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66EE" w:rsidRPr="004D1721" w:rsidTr="00D616B9">
        <w:tc>
          <w:tcPr>
            <w:tcW w:w="4785" w:type="dxa"/>
            <w:shd w:val="clear" w:color="auto" w:fill="auto"/>
          </w:tcPr>
          <w:p w:rsidR="001E66EE" w:rsidRPr="004D1721" w:rsidRDefault="001E66EE" w:rsidP="00D616B9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color w:val="000000"/>
              </w:rPr>
            </w:pPr>
            <w:r w:rsidRPr="004D1721">
              <w:rPr>
                <w:rStyle w:val="a8"/>
                <w:b w:val="0"/>
                <w:color w:val="000000"/>
              </w:rPr>
              <w:t>Принято на Педагогическом совете Протокол № _______</w:t>
            </w:r>
            <w:proofErr w:type="gramStart"/>
            <w:r w:rsidRPr="004D1721">
              <w:rPr>
                <w:rStyle w:val="a8"/>
                <w:b w:val="0"/>
                <w:color w:val="000000"/>
              </w:rPr>
              <w:t>от</w:t>
            </w:r>
            <w:proofErr w:type="gramEnd"/>
            <w:r w:rsidRPr="004D1721">
              <w:rPr>
                <w:rStyle w:val="a8"/>
                <w:b w:val="0"/>
                <w:color w:val="000000"/>
              </w:rPr>
              <w:t xml:space="preserve"> __________</w:t>
            </w:r>
          </w:p>
          <w:p w:rsidR="001E66EE" w:rsidRPr="004D1721" w:rsidRDefault="001E66EE" w:rsidP="00D616B9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color w:val="000000"/>
              </w:rPr>
            </w:pPr>
            <w:r w:rsidRPr="004D1721">
              <w:rPr>
                <w:rStyle w:val="a8"/>
                <w:b w:val="0"/>
                <w:color w:val="000000"/>
              </w:rPr>
              <w:t>Согласовано на заседании Управляющего совета № _______</w:t>
            </w:r>
            <w:proofErr w:type="gramStart"/>
            <w:r w:rsidRPr="004D1721">
              <w:rPr>
                <w:rStyle w:val="a8"/>
                <w:b w:val="0"/>
                <w:color w:val="000000"/>
              </w:rPr>
              <w:t>от</w:t>
            </w:r>
            <w:proofErr w:type="gramEnd"/>
            <w:r w:rsidRPr="004D1721">
              <w:rPr>
                <w:rStyle w:val="a8"/>
                <w:b w:val="0"/>
                <w:color w:val="000000"/>
              </w:rPr>
              <w:t xml:space="preserve"> ________________</w:t>
            </w:r>
          </w:p>
        </w:tc>
        <w:tc>
          <w:tcPr>
            <w:tcW w:w="4786" w:type="dxa"/>
            <w:shd w:val="clear" w:color="auto" w:fill="auto"/>
          </w:tcPr>
          <w:p w:rsidR="001E66EE" w:rsidRPr="004D1721" w:rsidRDefault="001E66EE" w:rsidP="00D616B9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color w:val="000000"/>
              </w:rPr>
            </w:pPr>
            <w:r w:rsidRPr="004D1721">
              <w:rPr>
                <w:rStyle w:val="a8"/>
                <w:b w:val="0"/>
                <w:color w:val="000000"/>
              </w:rPr>
              <w:t>Утверждаю</w:t>
            </w:r>
          </w:p>
          <w:p w:rsidR="001E66EE" w:rsidRPr="004D1721" w:rsidRDefault="001E66EE" w:rsidP="00D616B9">
            <w:pPr>
              <w:pStyle w:val="a7"/>
              <w:spacing w:before="0" w:beforeAutospacing="0" w:after="0" w:afterAutospacing="0"/>
              <w:rPr>
                <w:rStyle w:val="a8"/>
                <w:b w:val="0"/>
                <w:color w:val="000000"/>
              </w:rPr>
            </w:pPr>
            <w:r w:rsidRPr="004D1721">
              <w:rPr>
                <w:rStyle w:val="a8"/>
                <w:b w:val="0"/>
                <w:color w:val="000000"/>
              </w:rPr>
              <w:t xml:space="preserve">Директор МОУ «СОШ с. </w:t>
            </w:r>
            <w:proofErr w:type="spellStart"/>
            <w:r w:rsidRPr="004D1721">
              <w:rPr>
                <w:rStyle w:val="a8"/>
                <w:b w:val="0"/>
                <w:color w:val="000000"/>
              </w:rPr>
              <w:t>Теликовка</w:t>
            </w:r>
            <w:proofErr w:type="spellEnd"/>
            <w:r w:rsidRPr="004D1721">
              <w:rPr>
                <w:rStyle w:val="a8"/>
                <w:b w:val="0"/>
                <w:color w:val="000000"/>
              </w:rPr>
              <w:t xml:space="preserve"> Духовницкого района Саратовской </w:t>
            </w:r>
            <w:proofErr w:type="spellStart"/>
            <w:r w:rsidRPr="004D1721">
              <w:rPr>
                <w:rStyle w:val="a8"/>
                <w:b w:val="0"/>
                <w:color w:val="000000"/>
              </w:rPr>
              <w:t>области»__________________Е.В</w:t>
            </w:r>
            <w:proofErr w:type="spellEnd"/>
            <w:r w:rsidRPr="004D1721">
              <w:rPr>
                <w:rStyle w:val="a8"/>
                <w:b w:val="0"/>
                <w:color w:val="000000"/>
              </w:rPr>
              <w:t xml:space="preserve">. </w:t>
            </w:r>
            <w:proofErr w:type="spellStart"/>
            <w:r w:rsidRPr="004D1721">
              <w:rPr>
                <w:rStyle w:val="a8"/>
                <w:b w:val="0"/>
                <w:color w:val="000000"/>
              </w:rPr>
              <w:t>Балтаева</w:t>
            </w:r>
            <w:proofErr w:type="spellEnd"/>
          </w:p>
          <w:p w:rsidR="001E66EE" w:rsidRPr="004D1721" w:rsidRDefault="001E66EE" w:rsidP="00D616B9">
            <w:pPr>
              <w:pStyle w:val="a7"/>
              <w:spacing w:before="0" w:beforeAutospacing="0" w:after="0" w:afterAutospacing="0"/>
              <w:rPr>
                <w:rStyle w:val="a8"/>
                <w:b w:val="0"/>
                <w:color w:val="000000"/>
              </w:rPr>
            </w:pPr>
            <w:r w:rsidRPr="004D1721">
              <w:rPr>
                <w:rStyle w:val="a8"/>
                <w:b w:val="0"/>
                <w:color w:val="000000"/>
              </w:rPr>
              <w:t>Приказ №_________</w:t>
            </w:r>
            <w:proofErr w:type="gramStart"/>
            <w:r w:rsidRPr="004D1721">
              <w:rPr>
                <w:rStyle w:val="a8"/>
                <w:b w:val="0"/>
                <w:color w:val="000000"/>
              </w:rPr>
              <w:t>от</w:t>
            </w:r>
            <w:proofErr w:type="gramEnd"/>
            <w:r w:rsidRPr="004D1721">
              <w:rPr>
                <w:rStyle w:val="a8"/>
                <w:b w:val="0"/>
                <w:color w:val="000000"/>
              </w:rPr>
              <w:t xml:space="preserve"> __________________</w:t>
            </w:r>
          </w:p>
          <w:p w:rsidR="001E66EE" w:rsidRPr="004D1721" w:rsidRDefault="001E66EE" w:rsidP="00D616B9">
            <w:pPr>
              <w:pStyle w:val="a7"/>
              <w:spacing w:before="0" w:beforeAutospacing="0" w:after="0" w:afterAutospacing="0"/>
              <w:rPr>
                <w:rStyle w:val="a8"/>
                <w:b w:val="0"/>
                <w:color w:val="000000"/>
              </w:rPr>
            </w:pPr>
          </w:p>
        </w:tc>
      </w:tr>
    </w:tbl>
    <w:p w:rsidR="001E66EE" w:rsidRPr="004D1721" w:rsidRDefault="001E66EE" w:rsidP="00BB3C39">
      <w:pPr>
        <w:jc w:val="center"/>
        <w:rPr>
          <w:b/>
        </w:rPr>
      </w:pPr>
    </w:p>
    <w:p w:rsidR="00B70FB3" w:rsidRPr="004D1721" w:rsidRDefault="00B70FB3" w:rsidP="00BB3C39">
      <w:pPr>
        <w:jc w:val="center"/>
        <w:rPr>
          <w:b/>
        </w:rPr>
      </w:pPr>
      <w:r w:rsidRPr="004D1721">
        <w:rPr>
          <w:b/>
        </w:rPr>
        <w:t>Положение</w:t>
      </w:r>
    </w:p>
    <w:p w:rsidR="00B70FB3" w:rsidRPr="004D1721" w:rsidRDefault="00B70FB3" w:rsidP="00BB3C39">
      <w:pPr>
        <w:jc w:val="center"/>
        <w:rPr>
          <w:b/>
        </w:rPr>
      </w:pPr>
      <w:r w:rsidRPr="004D1721">
        <w:rPr>
          <w:b/>
        </w:rPr>
        <w:t>о портфолио ученика начальных классов</w:t>
      </w:r>
      <w:r w:rsidR="000E2D27" w:rsidRPr="004D1721">
        <w:rPr>
          <w:b/>
        </w:rPr>
        <w:t>, обучающегося по ФГОС второго поколения.</w:t>
      </w:r>
    </w:p>
    <w:p w:rsidR="00B70FB3" w:rsidRPr="004D1721" w:rsidRDefault="00B70FB3" w:rsidP="00BB3C39">
      <w:pPr>
        <w:jc w:val="center"/>
        <w:rPr>
          <w:b/>
        </w:rPr>
      </w:pPr>
    </w:p>
    <w:p w:rsidR="00B70FB3" w:rsidRPr="004D1721" w:rsidRDefault="00B70FB3" w:rsidP="00B70FB3"/>
    <w:p w:rsidR="00B70FB3" w:rsidRPr="004D1721" w:rsidRDefault="00B70FB3" w:rsidP="00B70FB3"/>
    <w:p w:rsidR="00B70FB3" w:rsidRPr="004D1721" w:rsidRDefault="00B70FB3" w:rsidP="00B70FB3">
      <w:pPr>
        <w:rPr>
          <w:b/>
        </w:rPr>
      </w:pPr>
      <w:r w:rsidRPr="004D1721">
        <w:rPr>
          <w:b/>
        </w:rPr>
        <w:t>1. Общие положения</w:t>
      </w:r>
      <w:r w:rsidR="000E2D27" w:rsidRPr="004D1721">
        <w:rPr>
          <w:b/>
        </w:rPr>
        <w:t>.</w:t>
      </w:r>
      <w:bookmarkStart w:id="0" w:name="_GoBack"/>
      <w:bookmarkEnd w:id="0"/>
    </w:p>
    <w:p w:rsidR="00B70FB3" w:rsidRPr="004D1721" w:rsidRDefault="00B70FB3" w:rsidP="00B70FB3"/>
    <w:p w:rsidR="00B70FB3" w:rsidRPr="004D1721" w:rsidRDefault="00B70FB3" w:rsidP="00B70FB3">
      <w:r w:rsidRPr="004D1721">
        <w:t>1.1. Настоящее положение определяет порядок формирования и использования портфолио как способа накопления и оценки индивидуальных достижений ребенка в период его обучения в начальных классах.</w:t>
      </w:r>
    </w:p>
    <w:p w:rsidR="00B70FB3" w:rsidRPr="004D1721" w:rsidRDefault="00B70FB3" w:rsidP="00B70FB3"/>
    <w:p w:rsidR="00B70FB3" w:rsidRPr="004D1721" w:rsidRDefault="00B70FB3" w:rsidP="00B70FB3">
      <w:r w:rsidRPr="004D1721">
        <w:t>1.2. Портфолио является способом фиксирования, накопления и оценки работ, результатов ученика, свидетельствующих о его усилиях, прогрессе и достижениях в различных областях за определенный период времени.</w:t>
      </w:r>
    </w:p>
    <w:p w:rsidR="00B70FB3" w:rsidRPr="004D1721" w:rsidRDefault="00B70FB3" w:rsidP="00B70FB3"/>
    <w:p w:rsidR="00B70FB3" w:rsidRPr="004D1721" w:rsidRDefault="00B70FB3" w:rsidP="00B70FB3"/>
    <w:p w:rsidR="00B70FB3" w:rsidRPr="004D1721" w:rsidRDefault="00B70FB3" w:rsidP="00B70FB3"/>
    <w:p w:rsidR="00B70FB3" w:rsidRPr="004D1721" w:rsidRDefault="00B70FB3" w:rsidP="00B70FB3">
      <w:pPr>
        <w:rPr>
          <w:b/>
        </w:rPr>
      </w:pPr>
      <w:r w:rsidRPr="004D1721">
        <w:rPr>
          <w:b/>
        </w:rPr>
        <w:t>2. Цели и задачи.</w:t>
      </w:r>
    </w:p>
    <w:p w:rsidR="00B70FB3" w:rsidRPr="004D1721" w:rsidRDefault="00B70FB3" w:rsidP="00B70FB3"/>
    <w:p w:rsidR="00B70FB3" w:rsidRPr="004D1721" w:rsidRDefault="00B70FB3" w:rsidP="00B70FB3">
      <w:r w:rsidRPr="004D1721">
        <w:t xml:space="preserve">2.1. Цель портфолио – собрать, систематизировать и зафиксировать результаты развития ученика, его усилия, прогресс и достижения в различных областях, демонстрировать весь спектр его способностей, интересов, склонностей, знаний и умений. </w:t>
      </w:r>
    </w:p>
    <w:p w:rsidR="00B70FB3" w:rsidRPr="004D1721" w:rsidRDefault="00B70FB3" w:rsidP="00B70FB3"/>
    <w:p w:rsidR="00B70FB3" w:rsidRPr="004D1721" w:rsidRDefault="00B70FB3" w:rsidP="00B70FB3">
      <w:r w:rsidRPr="004D1721">
        <w:t>2.2. Портфолио помогает решать важные педагогические задачи:</w:t>
      </w:r>
    </w:p>
    <w:p w:rsidR="00B70FB3" w:rsidRPr="004D1721" w:rsidRDefault="00B70FB3" w:rsidP="00B70FB3"/>
    <w:p w:rsidR="00B70FB3" w:rsidRPr="004D1721" w:rsidRDefault="00B70FB3" w:rsidP="00B70FB3">
      <w:r w:rsidRPr="004D1721">
        <w:t>- создать для каждого ученика ситуацию переживания успеха;</w:t>
      </w:r>
    </w:p>
    <w:p w:rsidR="00B70FB3" w:rsidRPr="004D1721" w:rsidRDefault="00B70FB3" w:rsidP="00B70FB3"/>
    <w:p w:rsidR="00B70FB3" w:rsidRPr="004D1721" w:rsidRDefault="00B70FB3" w:rsidP="00B70FB3">
      <w:r w:rsidRPr="004D1721">
        <w:t>- поддерживать высокую учебную мотивацию учащегося;</w:t>
      </w:r>
    </w:p>
    <w:p w:rsidR="00B70FB3" w:rsidRPr="004D1721" w:rsidRDefault="00B70FB3" w:rsidP="00B70FB3"/>
    <w:p w:rsidR="00B70FB3" w:rsidRPr="004D1721" w:rsidRDefault="00B70FB3" w:rsidP="00B70FB3">
      <w:r w:rsidRPr="004D1721">
        <w:t>- поощрять его активность и самостоятельность, расширять возможности обучения и самообучения;</w:t>
      </w:r>
    </w:p>
    <w:p w:rsidR="00B70FB3" w:rsidRPr="004D1721" w:rsidRDefault="00B70FB3" w:rsidP="00B70FB3"/>
    <w:p w:rsidR="00B70FB3" w:rsidRPr="004D1721" w:rsidRDefault="00B70FB3" w:rsidP="00B70FB3">
      <w:r w:rsidRPr="004D1721">
        <w:t>- развивать навыки рефлексивной и оценочной деятельности учащегося;</w:t>
      </w:r>
    </w:p>
    <w:p w:rsidR="00B70FB3" w:rsidRPr="004D1721" w:rsidRDefault="00B70FB3" w:rsidP="00B70FB3"/>
    <w:p w:rsidR="00B70FB3" w:rsidRPr="004D1721" w:rsidRDefault="00B70FB3" w:rsidP="00B70FB3">
      <w:r w:rsidRPr="004D1721">
        <w:t>- формировать навыки учебной деятельности; формировать умение учиться</w:t>
      </w:r>
      <w:r w:rsidR="00802BA8" w:rsidRPr="004D1721">
        <w:t xml:space="preserve"> </w:t>
      </w:r>
      <w:r w:rsidRPr="004D1721">
        <w:t>- ставить цели, планировать и организовывать собственную учебную деятельность;</w:t>
      </w:r>
    </w:p>
    <w:p w:rsidR="00B70FB3" w:rsidRPr="004D1721" w:rsidRDefault="00B70FB3" w:rsidP="00B70FB3"/>
    <w:p w:rsidR="00B70FB3" w:rsidRPr="004D1721" w:rsidRDefault="00B70FB3" w:rsidP="00B70FB3">
      <w:r w:rsidRPr="004D1721">
        <w:t>- содействовать индивидуализации образования ученика;</w:t>
      </w:r>
    </w:p>
    <w:p w:rsidR="00B70FB3" w:rsidRPr="004D1721" w:rsidRDefault="00B70FB3" w:rsidP="00B70FB3"/>
    <w:p w:rsidR="00B70FB3" w:rsidRPr="004D1721" w:rsidRDefault="00B70FB3" w:rsidP="00B70FB3">
      <w:r w:rsidRPr="004D1721">
        <w:t>- закладывать дополнительные предпосылки и возможности для его успешной социализации;</w:t>
      </w:r>
    </w:p>
    <w:p w:rsidR="00B70FB3" w:rsidRPr="004D1721" w:rsidRDefault="00B70FB3" w:rsidP="00B70FB3"/>
    <w:p w:rsidR="00B70FB3" w:rsidRPr="004D1721" w:rsidRDefault="00B70FB3" w:rsidP="00B70FB3">
      <w:r w:rsidRPr="004D1721">
        <w:t>- укреплять взаимодействие с семьей ученика, повышать заинтересованность родителей (законных представителей) в результатах развития ребенка и совместной педагогической деятельности со школой.</w:t>
      </w:r>
    </w:p>
    <w:p w:rsidR="00B70FB3" w:rsidRPr="004D1721" w:rsidRDefault="00B70FB3" w:rsidP="00B70FB3"/>
    <w:p w:rsidR="00B70FB3" w:rsidRPr="004D1721" w:rsidRDefault="00B70FB3" w:rsidP="00B70FB3">
      <w:r w:rsidRPr="004D1721">
        <w:lastRenderedPageBreak/>
        <w:t>2.3. Портфолио реализует такие функции образовательного процесса:</w:t>
      </w:r>
    </w:p>
    <w:p w:rsidR="00B70FB3" w:rsidRPr="004D1721" w:rsidRDefault="00B70FB3" w:rsidP="00B70FB3"/>
    <w:p w:rsidR="00B70FB3" w:rsidRPr="004D1721" w:rsidRDefault="00B70FB3" w:rsidP="00B70FB3">
      <w:r w:rsidRPr="004D1721">
        <w:t xml:space="preserve">Диагностическую: фиксируются </w:t>
      </w:r>
      <w:proofErr w:type="gramStart"/>
      <w:r w:rsidRPr="004D1721">
        <w:t>изменения</w:t>
      </w:r>
      <w:proofErr w:type="gramEnd"/>
      <w:r w:rsidRPr="004D1721">
        <w:t xml:space="preserve"> и рост показателей за определенный период времени.</w:t>
      </w:r>
    </w:p>
    <w:p w:rsidR="00B70FB3" w:rsidRPr="004D1721" w:rsidRDefault="00B70FB3" w:rsidP="00B70FB3"/>
    <w:p w:rsidR="00B70FB3" w:rsidRPr="004D1721" w:rsidRDefault="00B70FB3" w:rsidP="00B70FB3">
      <w:r w:rsidRPr="004D1721">
        <w:t>Целеполагания: поддерживает образовательные цели, сформулированные стандартом.</w:t>
      </w:r>
    </w:p>
    <w:p w:rsidR="00B70FB3" w:rsidRPr="004D1721" w:rsidRDefault="00B70FB3" w:rsidP="00B70FB3"/>
    <w:p w:rsidR="00B70FB3" w:rsidRPr="004D1721" w:rsidRDefault="00B70FB3" w:rsidP="00B70FB3">
      <w:proofErr w:type="gramStart"/>
      <w:r w:rsidRPr="004D1721">
        <w:t>Мотивационную</w:t>
      </w:r>
      <w:proofErr w:type="gramEnd"/>
      <w:r w:rsidRPr="004D1721">
        <w:t>: поощряет детей, педагогов и родителей к взаимодействию в достижении положительных результатов.</w:t>
      </w:r>
    </w:p>
    <w:p w:rsidR="00B70FB3" w:rsidRPr="004D1721" w:rsidRDefault="00B70FB3" w:rsidP="00B70FB3"/>
    <w:p w:rsidR="00B70FB3" w:rsidRPr="004D1721" w:rsidRDefault="00B70FB3" w:rsidP="00B70FB3">
      <w:proofErr w:type="gramStart"/>
      <w:r w:rsidRPr="004D1721">
        <w:t>Содержательную</w:t>
      </w:r>
      <w:proofErr w:type="gramEnd"/>
      <w:r w:rsidRPr="004D1721">
        <w:t>: максимально раскрывает спектр достижений и выполняемых работ.</w:t>
      </w:r>
    </w:p>
    <w:p w:rsidR="00B70FB3" w:rsidRPr="004D1721" w:rsidRDefault="00B70FB3" w:rsidP="00B70FB3"/>
    <w:p w:rsidR="00B70FB3" w:rsidRPr="004D1721" w:rsidRDefault="00B70FB3" w:rsidP="00BF2C78">
      <w:r w:rsidRPr="004D1721">
        <w:t>Развивающую: обеспечивает непрерывность процесса развития, обучения и воспитания от класса к классу.</w:t>
      </w:r>
    </w:p>
    <w:p w:rsidR="00B70FB3" w:rsidRPr="004D1721" w:rsidRDefault="00B70FB3" w:rsidP="00BF2C78"/>
    <w:p w:rsidR="00B70FB3" w:rsidRPr="004D1721" w:rsidRDefault="00B70FB3" w:rsidP="00BF2C78">
      <w:proofErr w:type="gramStart"/>
      <w:r w:rsidRPr="004D1721">
        <w:t>Рейтинговую</w:t>
      </w:r>
      <w:proofErr w:type="gramEnd"/>
      <w:r w:rsidRPr="004D1721">
        <w:t>: показывает диапазон и уровень навыков и умений.</w:t>
      </w:r>
    </w:p>
    <w:p w:rsidR="00B70FB3" w:rsidRPr="004D1721" w:rsidRDefault="00B70FB3" w:rsidP="00BF2C78"/>
    <w:p w:rsidR="00B70FB3" w:rsidRPr="004D1721" w:rsidRDefault="00B70FB3" w:rsidP="00BF2C78"/>
    <w:p w:rsidR="00B70FB3" w:rsidRPr="004D1721" w:rsidRDefault="00B70FB3" w:rsidP="00BF2C78"/>
    <w:p w:rsidR="00B70FB3" w:rsidRPr="004D1721" w:rsidRDefault="00B70FB3" w:rsidP="00BF2C78">
      <w:pPr>
        <w:rPr>
          <w:b/>
        </w:rPr>
      </w:pPr>
      <w:r w:rsidRPr="004D1721">
        <w:rPr>
          <w:b/>
        </w:rPr>
        <w:t>3.   Порядок формирования портфолио</w:t>
      </w:r>
    </w:p>
    <w:p w:rsidR="00B70FB3" w:rsidRPr="004D1721" w:rsidRDefault="00B70FB3" w:rsidP="00BF2C78"/>
    <w:p w:rsidR="00B70FB3" w:rsidRPr="004D1721" w:rsidRDefault="00B70FB3" w:rsidP="00BF2C78">
      <w:r w:rsidRPr="004D1721">
        <w:t xml:space="preserve">3.1. Портфолио ученика начальных классов является одной из составляющих системы </w:t>
      </w:r>
      <w:proofErr w:type="gramStart"/>
      <w:r w:rsidRPr="004D1721">
        <w:t>оценки достижения планируемых результатов освоения основной образовательной программы</w:t>
      </w:r>
      <w:proofErr w:type="gramEnd"/>
      <w:r w:rsidRPr="004D1721">
        <w:t xml:space="preserve"> НОО и играет важную роль при переходе ребенка в 5 класс средней школы для определения вектора его дальнейшего развития и обучения.</w:t>
      </w:r>
    </w:p>
    <w:p w:rsidR="00B70FB3" w:rsidRPr="004D1721" w:rsidRDefault="00B70FB3" w:rsidP="00BF2C78"/>
    <w:p w:rsidR="00B70FB3" w:rsidRPr="004D1721" w:rsidRDefault="00B70FB3" w:rsidP="00BF2C78">
      <w:r w:rsidRPr="004D1721">
        <w:t>3.2. П</w:t>
      </w:r>
      <w:r w:rsidR="000C0B99" w:rsidRPr="004D1721">
        <w:t xml:space="preserve">ериод составления портфолио – </w:t>
      </w:r>
      <w:r w:rsidRPr="004D1721">
        <w:t xml:space="preserve">4 года (1-4 классы начальной школы). </w:t>
      </w:r>
    </w:p>
    <w:p w:rsidR="00B70FB3" w:rsidRPr="004D1721" w:rsidRDefault="000C0B99" w:rsidP="00BF2C78">
      <w:r w:rsidRPr="004D1721">
        <w:t xml:space="preserve">3.3. </w:t>
      </w:r>
      <w:r w:rsidR="00BB3C39" w:rsidRPr="004D1721">
        <w:t>Для достижения поставленных целей учащийся ис</w:t>
      </w:r>
      <w:r w:rsidR="00802BA8" w:rsidRPr="004D1721">
        <w:t>пользует «Дневник моего роста»</w:t>
      </w:r>
      <w:r w:rsidR="00BB3C39" w:rsidRPr="004D1721">
        <w:t xml:space="preserve"> или портфолио (папку индивидуа</w:t>
      </w:r>
      <w:r w:rsidR="00802BA8" w:rsidRPr="004D1721">
        <w:t>льных достижений)</w:t>
      </w:r>
      <w:r w:rsidR="00BB3C39" w:rsidRPr="004D1721">
        <w:t>.</w:t>
      </w:r>
    </w:p>
    <w:p w:rsidR="00B70FB3" w:rsidRPr="004D1721" w:rsidRDefault="000C0B99" w:rsidP="00BF2C78">
      <w:r w:rsidRPr="004D1721">
        <w:t>3.4</w:t>
      </w:r>
      <w:r w:rsidR="00B70FB3" w:rsidRPr="004D1721">
        <w:t>. Ответственность за орган</w:t>
      </w:r>
      <w:r w:rsidR="00D644DC" w:rsidRPr="004D1721">
        <w:t xml:space="preserve">изацию формирования портфолио, его </w:t>
      </w:r>
      <w:r w:rsidR="00B70FB3" w:rsidRPr="004D1721">
        <w:t xml:space="preserve">систематическое </w:t>
      </w:r>
      <w:r w:rsidR="00B859FA" w:rsidRPr="004D1721">
        <w:t>заполнение</w:t>
      </w:r>
      <w:r w:rsidR="00D644DC" w:rsidRPr="004D1721">
        <w:t>, информирование родителей о сути и принципах этого процесса, освоение детьми базовых навыков работы с портфолио</w:t>
      </w:r>
      <w:r w:rsidR="00B859FA" w:rsidRPr="004D1721">
        <w:t xml:space="preserve"> и знакомство </w:t>
      </w:r>
      <w:r w:rsidR="00B70FB3" w:rsidRPr="004D1721">
        <w:t>администрации школы с его содержанием возлагается на классного руководителя.</w:t>
      </w:r>
    </w:p>
    <w:p w:rsidR="00B70FB3" w:rsidRPr="004D1721" w:rsidRDefault="00B70FB3" w:rsidP="00BF2C78">
      <w:pPr>
        <w:rPr>
          <w:color w:val="FF0000"/>
        </w:rPr>
      </w:pPr>
    </w:p>
    <w:p w:rsidR="00B70FB3" w:rsidRPr="004D1721" w:rsidRDefault="000C0B99" w:rsidP="00BF2C78">
      <w:pPr>
        <w:rPr>
          <w:color w:val="FF0000"/>
        </w:rPr>
      </w:pPr>
      <w:r w:rsidRPr="004D1721">
        <w:t>3.5</w:t>
      </w:r>
      <w:r w:rsidR="00B70FB3" w:rsidRPr="004D1721">
        <w:t xml:space="preserve">. Портфолио хранится </w:t>
      </w:r>
      <w:r w:rsidR="005A75CD" w:rsidRPr="004D1721">
        <w:t>у ученика дома. В школу приносится для презентации, обсуждения</w:t>
      </w:r>
      <w:r w:rsidR="00B70FB3" w:rsidRPr="004D1721">
        <w:t xml:space="preserve"> </w:t>
      </w:r>
      <w:r w:rsidR="005A75CD" w:rsidRPr="004D1721">
        <w:t xml:space="preserve">и по просьбе классного руководителя.  </w:t>
      </w:r>
      <w:r w:rsidR="00B70FB3" w:rsidRPr="004D1721">
        <w:t xml:space="preserve">При переводе ребенка в другое образовательное учреждение портфолио </w:t>
      </w:r>
      <w:r w:rsidR="005A75CD" w:rsidRPr="004D1721">
        <w:t xml:space="preserve">предоставляется администрации </w:t>
      </w:r>
      <w:r w:rsidR="00B70FB3" w:rsidRPr="004D1721">
        <w:t xml:space="preserve"> вместе с личным делом (медицинской картой) ребенка</w:t>
      </w:r>
      <w:r w:rsidR="00B70FB3" w:rsidRPr="004D1721">
        <w:rPr>
          <w:color w:val="FF0000"/>
        </w:rPr>
        <w:t xml:space="preserve">. </w:t>
      </w:r>
    </w:p>
    <w:p w:rsidR="00B70FB3" w:rsidRPr="004D1721" w:rsidRDefault="00B70FB3" w:rsidP="00BF2C78">
      <w:pPr>
        <w:rPr>
          <w:color w:val="FF0000"/>
        </w:rPr>
      </w:pPr>
    </w:p>
    <w:p w:rsidR="00B70FB3" w:rsidRPr="004D1721" w:rsidRDefault="00B70FB3" w:rsidP="00BF2C78">
      <w:r w:rsidRPr="004D1721">
        <w:t xml:space="preserve"> </w:t>
      </w:r>
    </w:p>
    <w:p w:rsidR="00B70FB3" w:rsidRPr="004D1721" w:rsidRDefault="00B70FB3" w:rsidP="00BF2C78"/>
    <w:p w:rsidR="00B70FB3" w:rsidRPr="004D1721" w:rsidRDefault="00B70FB3" w:rsidP="00BF2C78">
      <w:pPr>
        <w:rPr>
          <w:b/>
        </w:rPr>
      </w:pPr>
      <w:r w:rsidRPr="004D1721">
        <w:rPr>
          <w:b/>
        </w:rPr>
        <w:t>4.   Структура по</w:t>
      </w:r>
      <w:r w:rsidR="000E2D27" w:rsidRPr="004D1721">
        <w:rPr>
          <w:b/>
        </w:rPr>
        <w:t>ртфолио ученика начальной школы.</w:t>
      </w:r>
    </w:p>
    <w:p w:rsidR="00B70FB3" w:rsidRPr="004D1721" w:rsidRDefault="00B70FB3" w:rsidP="00BF2C78"/>
    <w:p w:rsidR="00103F53" w:rsidRPr="004D1721" w:rsidRDefault="00103F53" w:rsidP="00BF2C78">
      <w:r w:rsidRPr="004D1721">
        <w:t>4.1.Титульный лист (оформляется педагогом)</w:t>
      </w:r>
    </w:p>
    <w:p w:rsidR="00BB3C39" w:rsidRPr="004D1721" w:rsidRDefault="00103F53" w:rsidP="00BF2C78">
      <w:r w:rsidRPr="004D1721">
        <w:t xml:space="preserve">4.2. </w:t>
      </w:r>
      <w:r w:rsidR="00BB3C39" w:rsidRPr="004D1721">
        <w:t>Портфолио состоит из трех разделов: «портфолио документов», «портфолио работ», «портфолио отзывов».</w:t>
      </w:r>
    </w:p>
    <w:p w:rsidR="00BB3C39" w:rsidRPr="004D1721" w:rsidRDefault="00BB3C39" w:rsidP="00BF2C78">
      <w:r w:rsidRPr="004D1721">
        <w:t>«ПОРТФОЛИО ДОКУМЕНТОВ» включает  индивидуальные  образовательные достижения и предполагает возможность как качественной, так и количественной их оценки. В него ученик собирает</w:t>
      </w:r>
      <w:r w:rsidR="00046D06" w:rsidRPr="004D1721">
        <w:t xml:space="preserve"> документы </w:t>
      </w:r>
      <w:r w:rsidRPr="004D1721">
        <w:t xml:space="preserve"> об окончании музыкальных или художественных школ, сертификаты о прохождении тестирования, участия в конкурсах, соревнованиях, олимпиадах и т.п.</w:t>
      </w:r>
    </w:p>
    <w:p w:rsidR="00BB3C39" w:rsidRPr="004D1721" w:rsidRDefault="00BB3C39" w:rsidP="00BF2C78">
      <w:r w:rsidRPr="004D1721">
        <w:t>«ПОРТФОЛИО РАБОТ» дает широкое представление о динамике учебной и творческой активности ученика, напра</w:t>
      </w:r>
      <w:r w:rsidR="00046D06" w:rsidRPr="004D1721">
        <w:t>вленности его интересов</w:t>
      </w:r>
      <w:r w:rsidRPr="004D1721">
        <w:t>.</w:t>
      </w:r>
    </w:p>
    <w:p w:rsidR="00BB3C39" w:rsidRPr="004D1721" w:rsidRDefault="00BB3C39" w:rsidP="00BF2C78">
      <w:r w:rsidRPr="004D1721">
        <w:lastRenderedPageBreak/>
        <w:t>«ПОРТФОЛИО РАБОТ» включает в себя:</w:t>
      </w:r>
    </w:p>
    <w:p w:rsidR="00B859FA" w:rsidRPr="004D1721" w:rsidRDefault="00B859FA" w:rsidP="00BF2C78">
      <w:r w:rsidRPr="004D1721">
        <w:t>- Материалы стартовой диагностики, промежуточных и итоговых работ по отдельным предметам;</w:t>
      </w:r>
    </w:p>
    <w:p w:rsidR="00BB3C39" w:rsidRPr="004D1721" w:rsidRDefault="00BB3C39" w:rsidP="00BF2C78">
      <w:r w:rsidRPr="004D1721">
        <w:t xml:space="preserve">- Работы, проекты, исследования, которые учащиеся выполнили </w:t>
      </w:r>
      <w:r w:rsidR="003A6DB6" w:rsidRPr="004D1721">
        <w:t xml:space="preserve">в школе и </w:t>
      </w:r>
      <w:r w:rsidRPr="004D1721">
        <w:t>в учреждениях дополнительного образования;</w:t>
      </w:r>
    </w:p>
    <w:p w:rsidR="00BB3C39" w:rsidRPr="004D1721" w:rsidRDefault="00BB3C39" w:rsidP="00BF2C78">
      <w:proofErr w:type="gramStart"/>
      <w:r w:rsidRPr="004D1721">
        <w:t>-  Работы, позволяющие проследит</w:t>
      </w:r>
      <w:r w:rsidR="003A6DB6" w:rsidRPr="004D1721">
        <w:t>ь динамику учебного прогресса (</w:t>
      </w:r>
      <w:r w:rsidRPr="004D1721">
        <w:t>классные, д</w:t>
      </w:r>
      <w:r w:rsidR="003A6DB6" w:rsidRPr="004D1721">
        <w:t xml:space="preserve">омашние работы; </w:t>
      </w:r>
      <w:r w:rsidRPr="004D1721">
        <w:t xml:space="preserve"> упражнения и задачи, выполненные сверх учебной программ</w:t>
      </w:r>
      <w:r w:rsidR="003A6DB6" w:rsidRPr="004D1721">
        <w:t>ы; сочинения, рефераты</w:t>
      </w:r>
      <w:r w:rsidRPr="004D1721">
        <w:t>, творческие работы, фотографии, зарисовки, копии текстов из интернетовских сайтов, описание экспериментов, аудио-, видеокассеты с записью выступления; листы самоконтроля с описанием того, что учащийся не понимает по данной теме, почему и в какой помощи он нуждается;</w:t>
      </w:r>
      <w:proofErr w:type="gramEnd"/>
      <w:r w:rsidRPr="004D1721">
        <w:t xml:space="preserve"> лист целей и т.п.</w:t>
      </w:r>
      <w:proofErr w:type="gramStart"/>
      <w:r w:rsidRPr="004D1721">
        <w:t xml:space="preserve"> )</w:t>
      </w:r>
      <w:proofErr w:type="gramEnd"/>
      <w:r w:rsidRPr="004D1721">
        <w:t>;</w:t>
      </w:r>
    </w:p>
    <w:p w:rsidR="00BB3C39" w:rsidRPr="004D1721" w:rsidRDefault="00BB3C39" w:rsidP="00BF2C78">
      <w:r w:rsidRPr="004D1721">
        <w:t>- Собстве</w:t>
      </w:r>
      <w:r w:rsidR="003A6DB6" w:rsidRPr="004D1721">
        <w:t xml:space="preserve">нные изделия учащегося (поделки, рисунки, стихи, </w:t>
      </w:r>
      <w:r w:rsidRPr="004D1721">
        <w:t>фотографии, компьютерные программы и т.п.).</w:t>
      </w:r>
    </w:p>
    <w:p w:rsidR="0082276F" w:rsidRPr="004D1721" w:rsidRDefault="00BB3C39" w:rsidP="00BF2C78">
      <w:r w:rsidRPr="004D1721">
        <w:t xml:space="preserve">«ПОРТФОЛИО ОТЗЫВОВ» </w:t>
      </w:r>
      <w:r w:rsidR="00046D06" w:rsidRPr="004D1721">
        <w:t xml:space="preserve">включает систематизированные материалы наблюдений за процессом овладения ребёнком предметными знаниями и навыками, универсальными учебными действиями, </w:t>
      </w:r>
      <w:proofErr w:type="spellStart"/>
      <w:r w:rsidR="00046D06" w:rsidRPr="004D1721">
        <w:t>метапредметными</w:t>
      </w:r>
      <w:proofErr w:type="spellEnd"/>
      <w:r w:rsidR="00046D06" w:rsidRPr="004D1721">
        <w:t xml:space="preserve"> навыками (оценочные листы, материалы и листы наблюдений и т.п.). Данные материалы могут быть получены от учителей, педагогов дополнительного образования, внешних экспертов и даже одноклассников. Отзыв может также отражать различные формы анализа и рефлексии учащимися своей деятельности и её результатов. Портфолио отзывов может быть представлено в виде текстов заключений, рецензий, отзывов, рекомендательных писем.</w:t>
      </w:r>
    </w:p>
    <w:p w:rsidR="002505D5" w:rsidRPr="004D1721" w:rsidRDefault="002505D5" w:rsidP="00BF2C78"/>
    <w:p w:rsidR="00BB3C39" w:rsidRPr="004D1721" w:rsidRDefault="00103F53" w:rsidP="000E2D27">
      <w:pPr>
        <w:rPr>
          <w:b/>
        </w:rPr>
      </w:pPr>
      <w:r w:rsidRPr="004D1721">
        <w:rPr>
          <w:b/>
        </w:rPr>
        <w:t>5. Оценка результатов портфолио</w:t>
      </w:r>
    </w:p>
    <w:p w:rsidR="00103F53" w:rsidRPr="004D1721" w:rsidRDefault="00103F53" w:rsidP="0082276F">
      <w:pPr>
        <w:jc w:val="center"/>
        <w:rPr>
          <w:b/>
        </w:rPr>
      </w:pPr>
    </w:p>
    <w:p w:rsidR="00103F53" w:rsidRPr="004D1721" w:rsidRDefault="00103F53" w:rsidP="00BF2C78">
      <w:r w:rsidRPr="004D1721">
        <w:t xml:space="preserve">5.1. По результатам накопленной оценки, которая формируется на основе материалов портфолио, в характеристике выпускника начальной школы делаются выводы о: </w:t>
      </w:r>
    </w:p>
    <w:p w:rsidR="00103F53" w:rsidRPr="004D1721" w:rsidRDefault="00103F53" w:rsidP="00BF2C78"/>
    <w:p w:rsidR="00103F53" w:rsidRPr="004D1721" w:rsidRDefault="0082276F" w:rsidP="00BF2C78">
      <w:pPr>
        <w:pStyle w:val="a6"/>
        <w:numPr>
          <w:ilvl w:val="0"/>
          <w:numId w:val="4"/>
        </w:numPr>
      </w:pPr>
      <w:proofErr w:type="spellStart"/>
      <w:r w:rsidRPr="004D1721">
        <w:t>с</w:t>
      </w:r>
      <w:r w:rsidR="00103F53" w:rsidRPr="004D1721">
        <w:t>формированности</w:t>
      </w:r>
      <w:proofErr w:type="spellEnd"/>
      <w:r w:rsidR="00103F53" w:rsidRPr="004D1721">
        <w:t xml:space="preserve"> у учащегося универсальных и предметных способов действий, а так же опорной системы знаний, обеспечивающих ему возможность продолжения образования на ступени основного общего образования.</w:t>
      </w:r>
    </w:p>
    <w:p w:rsidR="00103F53" w:rsidRPr="004D1721" w:rsidRDefault="00103F53" w:rsidP="00BF2C78"/>
    <w:p w:rsidR="00103F53" w:rsidRPr="004D1721" w:rsidRDefault="0082276F" w:rsidP="00BF2C78">
      <w:pPr>
        <w:pStyle w:val="a6"/>
        <w:numPr>
          <w:ilvl w:val="0"/>
          <w:numId w:val="4"/>
        </w:numPr>
      </w:pPr>
      <w:proofErr w:type="spellStart"/>
      <w:r w:rsidRPr="004D1721">
        <w:t>с</w:t>
      </w:r>
      <w:r w:rsidR="00103F53" w:rsidRPr="004D1721">
        <w:t>формированности</w:t>
      </w:r>
      <w:proofErr w:type="spellEnd"/>
      <w:r w:rsidR="00103F53" w:rsidRPr="004D1721">
        <w:t xml:space="preserve"> основ умения учиться, понимаемой как способности к самоорганизации с целью постановки и решения учебно-познавательных и учебно-практических задач.</w:t>
      </w:r>
    </w:p>
    <w:p w:rsidR="00103F53" w:rsidRPr="004D1721" w:rsidRDefault="00103F53" w:rsidP="00BF2C78"/>
    <w:p w:rsidR="00103F53" w:rsidRPr="004D1721" w:rsidRDefault="0082276F" w:rsidP="00BF2C78">
      <w:pPr>
        <w:pStyle w:val="a6"/>
        <w:numPr>
          <w:ilvl w:val="0"/>
          <w:numId w:val="4"/>
        </w:numPr>
      </w:pPr>
      <w:r w:rsidRPr="004D1721">
        <w:t>и</w:t>
      </w:r>
      <w:r w:rsidR="00103F53" w:rsidRPr="004D1721">
        <w:t xml:space="preserve">ндивидуальном </w:t>
      </w:r>
      <w:proofErr w:type="gramStart"/>
      <w:r w:rsidR="00103F53" w:rsidRPr="004D1721">
        <w:t>прогрессе</w:t>
      </w:r>
      <w:proofErr w:type="gramEnd"/>
      <w:r w:rsidR="00103F53" w:rsidRPr="004D1721">
        <w:t xml:space="preserve"> в основных сферах развития личности: мотивационно-смысловой, познавательной, эмоциональной, волевой, </w:t>
      </w:r>
      <w:proofErr w:type="spellStart"/>
      <w:r w:rsidR="00103F53" w:rsidRPr="004D1721">
        <w:t>саморегуляции</w:t>
      </w:r>
      <w:proofErr w:type="spellEnd"/>
      <w:r w:rsidR="00103F53" w:rsidRPr="004D1721">
        <w:t>.</w:t>
      </w:r>
    </w:p>
    <w:p w:rsidR="00103F53" w:rsidRPr="004D1721" w:rsidRDefault="00103F53" w:rsidP="00103F53"/>
    <w:p w:rsidR="00103F53" w:rsidRPr="004D1721" w:rsidRDefault="00103F53" w:rsidP="00103F53">
      <w:pPr>
        <w:jc w:val="both"/>
      </w:pPr>
      <w:r w:rsidRPr="004D1721">
        <w:t xml:space="preserve">5.2. В конце </w:t>
      </w:r>
      <w:r w:rsidR="00BF2C78" w:rsidRPr="004D1721">
        <w:t xml:space="preserve">каждого </w:t>
      </w:r>
      <w:r w:rsidRPr="004D1721">
        <w:t>учебного года проводится презентация портфолио. Определяются победители и лауреаты в различных номинациях:</w:t>
      </w:r>
    </w:p>
    <w:p w:rsidR="00103F53" w:rsidRPr="004D1721" w:rsidRDefault="00103F53" w:rsidP="00BF2C78">
      <w:pPr>
        <w:numPr>
          <w:ilvl w:val="0"/>
          <w:numId w:val="1"/>
        </w:numPr>
      </w:pPr>
      <w:r w:rsidRPr="004D1721">
        <w:t xml:space="preserve">« </w:t>
      </w:r>
      <w:proofErr w:type="gramStart"/>
      <w:r w:rsidRPr="004D1721">
        <w:t>Самый</w:t>
      </w:r>
      <w:proofErr w:type="gramEnd"/>
      <w:r w:rsidRPr="004D1721">
        <w:t xml:space="preserve"> оригинальный портфолио »;</w:t>
      </w:r>
    </w:p>
    <w:p w:rsidR="00103F53" w:rsidRPr="004D1721" w:rsidRDefault="00103F53" w:rsidP="00BF2C78">
      <w:pPr>
        <w:numPr>
          <w:ilvl w:val="0"/>
          <w:numId w:val="1"/>
        </w:numPr>
      </w:pPr>
      <w:r w:rsidRPr="004D1721">
        <w:t>« За лучшее оформление работ »;</w:t>
      </w:r>
    </w:p>
    <w:p w:rsidR="00103F53" w:rsidRPr="004D1721" w:rsidRDefault="00103F53" w:rsidP="00BF2C78">
      <w:pPr>
        <w:numPr>
          <w:ilvl w:val="0"/>
          <w:numId w:val="1"/>
        </w:numPr>
      </w:pPr>
      <w:r w:rsidRPr="004D1721">
        <w:t>« Идея! »;</w:t>
      </w:r>
    </w:p>
    <w:p w:rsidR="00103F53" w:rsidRPr="004D1721" w:rsidRDefault="00103F53" w:rsidP="00BF2C78">
      <w:pPr>
        <w:numPr>
          <w:ilvl w:val="0"/>
          <w:numId w:val="1"/>
        </w:numPr>
      </w:pPr>
      <w:r w:rsidRPr="004D1721">
        <w:t>« За многогранность таланта »;</w:t>
      </w:r>
    </w:p>
    <w:p w:rsidR="00103F53" w:rsidRPr="004D1721" w:rsidRDefault="00103F53" w:rsidP="00BF2C78">
      <w:pPr>
        <w:numPr>
          <w:ilvl w:val="0"/>
          <w:numId w:val="1"/>
        </w:numPr>
      </w:pPr>
      <w:r w:rsidRPr="004D1721">
        <w:t>« За трудолюбие »;</w:t>
      </w:r>
    </w:p>
    <w:p w:rsidR="00103F53" w:rsidRPr="004D1721" w:rsidRDefault="00103F53" w:rsidP="00BF2C78">
      <w:pPr>
        <w:numPr>
          <w:ilvl w:val="0"/>
          <w:numId w:val="1"/>
        </w:numPr>
      </w:pPr>
      <w:r w:rsidRPr="004D1721">
        <w:t>« За творческий подход » и др.</w:t>
      </w:r>
    </w:p>
    <w:p w:rsidR="00103F53" w:rsidRPr="004D1721" w:rsidRDefault="00103F53" w:rsidP="00BF2C78"/>
    <w:p w:rsidR="00103F53" w:rsidRPr="004D1721" w:rsidRDefault="00103F53" w:rsidP="00103F53"/>
    <w:p w:rsidR="00103F53" w:rsidRPr="004D1721" w:rsidRDefault="00103F53" w:rsidP="00103F53">
      <w:r w:rsidRPr="004D1721">
        <w:t xml:space="preserve">5.3. </w:t>
      </w:r>
      <w:proofErr w:type="gramStart"/>
      <w:r w:rsidRPr="004D1721">
        <w:t>Информация о достигаемых обучающимся образовательных результатов допустимо только в форме, не представляющей угрозы личности, психологической безопасности и эмоциональному статусу учащегося.</w:t>
      </w:r>
      <w:proofErr w:type="gramEnd"/>
    </w:p>
    <w:p w:rsidR="00103F53" w:rsidRPr="004D1721" w:rsidRDefault="00103F53" w:rsidP="00103F53"/>
    <w:p w:rsidR="00BB3C39" w:rsidRPr="004D1721" w:rsidRDefault="00BB3C39" w:rsidP="00103F53"/>
    <w:p w:rsidR="007429E7" w:rsidRPr="004D1721" w:rsidRDefault="007429E7" w:rsidP="00103F53"/>
    <w:p w:rsidR="007429E7" w:rsidRPr="004D1721" w:rsidRDefault="007429E7" w:rsidP="00103F53"/>
    <w:p w:rsidR="007429E7" w:rsidRPr="004D1721" w:rsidRDefault="007429E7" w:rsidP="00103F53"/>
    <w:p w:rsidR="007429E7" w:rsidRPr="004D1721" w:rsidRDefault="007429E7" w:rsidP="00103F53"/>
    <w:p w:rsidR="007429E7" w:rsidRPr="004D1721" w:rsidRDefault="007429E7" w:rsidP="00103F53"/>
    <w:p w:rsidR="00BB3C39" w:rsidRPr="004D1721" w:rsidRDefault="00BB3C39" w:rsidP="00103F53">
      <w:pPr>
        <w:jc w:val="both"/>
      </w:pPr>
      <w:r w:rsidRPr="004D1721">
        <w:tab/>
      </w:r>
    </w:p>
    <w:p w:rsidR="007429E7" w:rsidRPr="004D1721" w:rsidRDefault="007429E7" w:rsidP="007429E7">
      <w:pPr>
        <w:rPr>
          <w:b/>
        </w:rPr>
      </w:pPr>
      <w:r w:rsidRPr="004D1721">
        <w:rPr>
          <w:b/>
        </w:rPr>
        <w:t>6.Критерии оценки достижений учащихся.</w:t>
      </w:r>
    </w:p>
    <w:p w:rsidR="007429E7" w:rsidRPr="004D1721" w:rsidRDefault="007429E7" w:rsidP="007429E7">
      <w:r w:rsidRPr="004D1721">
        <w:rPr>
          <w:b/>
        </w:rPr>
        <w:t>6.1.</w:t>
      </w:r>
      <w:r w:rsidRPr="004D1721">
        <w:t>Портфолио учащихся оценивается классным руководителем  с 3 класса не реже 1 раза в полугодие  по следующим критериям:</w:t>
      </w:r>
    </w:p>
    <w:p w:rsidR="007429E7" w:rsidRPr="004D1721" w:rsidRDefault="007429E7" w:rsidP="007429E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402"/>
      </w:tblGrid>
      <w:tr w:rsidR="007429E7" w:rsidRPr="004D1721" w:rsidTr="007429E7">
        <w:tc>
          <w:tcPr>
            <w:tcW w:w="6204" w:type="dxa"/>
          </w:tcPr>
          <w:p w:rsidR="007429E7" w:rsidRPr="004D1721" w:rsidRDefault="007429E7" w:rsidP="00F134D0">
            <w:pPr>
              <w:jc w:val="center"/>
              <w:rPr>
                <w:b/>
              </w:rPr>
            </w:pPr>
            <w:r w:rsidRPr="004D1721">
              <w:rPr>
                <w:b/>
              </w:rPr>
              <w:t>Индикатор</w:t>
            </w:r>
          </w:p>
        </w:tc>
        <w:tc>
          <w:tcPr>
            <w:tcW w:w="3402" w:type="dxa"/>
          </w:tcPr>
          <w:p w:rsidR="007429E7" w:rsidRPr="004D1721" w:rsidRDefault="007429E7" w:rsidP="00F134D0">
            <w:pPr>
              <w:jc w:val="center"/>
              <w:rPr>
                <w:b/>
              </w:rPr>
            </w:pPr>
            <w:r w:rsidRPr="004D1721">
              <w:rPr>
                <w:b/>
              </w:rPr>
              <w:t>Баллы</w:t>
            </w:r>
          </w:p>
        </w:tc>
      </w:tr>
      <w:tr w:rsidR="007429E7" w:rsidRPr="004D1721" w:rsidTr="007429E7">
        <w:tc>
          <w:tcPr>
            <w:tcW w:w="6204" w:type="dxa"/>
          </w:tcPr>
          <w:p w:rsidR="007429E7" w:rsidRPr="004D1721" w:rsidRDefault="007429E7" w:rsidP="007429E7">
            <w:r w:rsidRPr="004D1721">
              <w:t>Красочность оформления, правильность заполнения данных, эстетичность.</w:t>
            </w:r>
          </w:p>
        </w:tc>
        <w:tc>
          <w:tcPr>
            <w:tcW w:w="3402" w:type="dxa"/>
          </w:tcPr>
          <w:p w:rsidR="007429E7" w:rsidRPr="004D1721" w:rsidRDefault="007429E7" w:rsidP="00F134D0">
            <w:r w:rsidRPr="004D1721">
              <w:t xml:space="preserve">От 1-го до 5-ти баллов </w:t>
            </w:r>
          </w:p>
        </w:tc>
      </w:tr>
      <w:tr w:rsidR="007429E7" w:rsidRPr="004D1721" w:rsidTr="007429E7">
        <w:tc>
          <w:tcPr>
            <w:tcW w:w="6204" w:type="dxa"/>
          </w:tcPr>
          <w:p w:rsidR="007429E7" w:rsidRPr="004D1721" w:rsidRDefault="007429E7" w:rsidP="00F134D0">
            <w:r w:rsidRPr="004D1721">
              <w:t xml:space="preserve">Разнообразие работ, наличие творческих работ, проектов, самостоятельных отзывов. </w:t>
            </w:r>
          </w:p>
          <w:p w:rsidR="007429E7" w:rsidRPr="004D1721" w:rsidRDefault="007429E7" w:rsidP="00F134D0">
            <w:r w:rsidRPr="004D1721">
              <w:t xml:space="preserve">Систематичность пополнения раздела. </w:t>
            </w:r>
          </w:p>
          <w:p w:rsidR="007429E7" w:rsidRPr="004D1721" w:rsidRDefault="007429E7" w:rsidP="00F134D0">
            <w:r w:rsidRPr="004D1721">
              <w:t xml:space="preserve">Листы самооценки. </w:t>
            </w:r>
          </w:p>
        </w:tc>
        <w:tc>
          <w:tcPr>
            <w:tcW w:w="3402" w:type="dxa"/>
          </w:tcPr>
          <w:p w:rsidR="007429E7" w:rsidRPr="004D1721" w:rsidRDefault="007429E7" w:rsidP="00F134D0">
            <w:r w:rsidRPr="004D1721">
              <w:t>- 5 баллов - от 5 и больше работ по каждому предмету;</w:t>
            </w:r>
          </w:p>
          <w:p w:rsidR="007429E7" w:rsidRPr="004D1721" w:rsidRDefault="007429E7" w:rsidP="00F134D0">
            <w:r w:rsidRPr="004D1721">
              <w:t>- 3 балла – 3-4 работы по каждому предмету;</w:t>
            </w:r>
          </w:p>
          <w:p w:rsidR="007429E7" w:rsidRPr="004D1721" w:rsidRDefault="007429E7" w:rsidP="00F134D0">
            <w:r w:rsidRPr="004D1721">
              <w:t>- 1 балл – менее 3 работ по каждому предмету</w:t>
            </w:r>
          </w:p>
        </w:tc>
      </w:tr>
      <w:tr w:rsidR="007429E7" w:rsidRPr="004D1721" w:rsidTr="007429E7">
        <w:tc>
          <w:tcPr>
            <w:tcW w:w="6204" w:type="dxa"/>
          </w:tcPr>
          <w:p w:rsidR="007429E7" w:rsidRPr="004D1721" w:rsidRDefault="007429E7" w:rsidP="00F134D0">
            <w:r w:rsidRPr="004D1721">
              <w:t>Отзывы о внеурочной деятельности, продукты внеурочной деятельности.</w:t>
            </w:r>
          </w:p>
          <w:p w:rsidR="007429E7" w:rsidRPr="004D1721" w:rsidRDefault="007429E7" w:rsidP="00F134D0"/>
        </w:tc>
        <w:tc>
          <w:tcPr>
            <w:tcW w:w="3402" w:type="dxa"/>
          </w:tcPr>
          <w:p w:rsidR="007429E7" w:rsidRPr="004D1721" w:rsidRDefault="007429E7" w:rsidP="00F134D0">
            <w:r w:rsidRPr="004D1721">
              <w:t xml:space="preserve">От 1-го до 5-ти баллов в зависимости от полноты сведений и разнообразия материала.  </w:t>
            </w:r>
          </w:p>
          <w:p w:rsidR="007429E7" w:rsidRPr="004D1721" w:rsidRDefault="007429E7" w:rsidP="00F134D0"/>
        </w:tc>
      </w:tr>
      <w:tr w:rsidR="007429E7" w:rsidRPr="004D1721" w:rsidTr="007429E7">
        <w:tc>
          <w:tcPr>
            <w:tcW w:w="6204" w:type="dxa"/>
          </w:tcPr>
          <w:p w:rsidR="007429E7" w:rsidRPr="004D1721" w:rsidRDefault="007429E7" w:rsidP="00F134D0">
            <w:r w:rsidRPr="004D1721">
              <w:t xml:space="preserve">Наличие рисунков, творческих работ, проектов, сочинений, фото изделий, фото выступлений. </w:t>
            </w:r>
          </w:p>
        </w:tc>
        <w:tc>
          <w:tcPr>
            <w:tcW w:w="3402" w:type="dxa"/>
          </w:tcPr>
          <w:p w:rsidR="007429E7" w:rsidRPr="004D1721" w:rsidRDefault="007429E7" w:rsidP="00F134D0">
            <w:r w:rsidRPr="004D1721">
              <w:t xml:space="preserve">От 1-го до 5-ти баллов в зависимости от полноты сведений и разнообразия материала.  </w:t>
            </w:r>
          </w:p>
        </w:tc>
      </w:tr>
      <w:tr w:rsidR="007429E7" w:rsidRPr="004D1721" w:rsidTr="007429E7">
        <w:tc>
          <w:tcPr>
            <w:tcW w:w="6204" w:type="dxa"/>
          </w:tcPr>
          <w:p w:rsidR="007429E7" w:rsidRPr="004D1721" w:rsidRDefault="007429E7" w:rsidP="00F134D0">
            <w:r w:rsidRPr="004D1721">
              <w:t>Наличие творческих работ по итогам посещения музеев, выставок, спектаклей, экскурсий, встреч, праздников  и т.д.</w:t>
            </w:r>
          </w:p>
        </w:tc>
        <w:tc>
          <w:tcPr>
            <w:tcW w:w="3402" w:type="dxa"/>
          </w:tcPr>
          <w:p w:rsidR="007429E7" w:rsidRPr="004D1721" w:rsidRDefault="007429E7" w:rsidP="00F134D0">
            <w:r w:rsidRPr="004D1721">
              <w:t xml:space="preserve">От 1-го до 5-ти баллов в зависимости от полноты сведений и разнообразия материала.  </w:t>
            </w:r>
          </w:p>
        </w:tc>
      </w:tr>
      <w:tr w:rsidR="007429E7" w:rsidRPr="004D1721" w:rsidTr="007429E7">
        <w:tc>
          <w:tcPr>
            <w:tcW w:w="6204" w:type="dxa"/>
          </w:tcPr>
          <w:p w:rsidR="007429E7" w:rsidRPr="004D1721" w:rsidRDefault="007429E7" w:rsidP="00F134D0">
            <w:r w:rsidRPr="004D1721">
              <w:t>Количество грамот, сертификатов, дипломов</w:t>
            </w:r>
          </w:p>
        </w:tc>
        <w:tc>
          <w:tcPr>
            <w:tcW w:w="3402" w:type="dxa"/>
          </w:tcPr>
          <w:p w:rsidR="007429E7" w:rsidRPr="004D1721" w:rsidRDefault="007429E7" w:rsidP="00F134D0">
            <w:r w:rsidRPr="004D1721">
              <w:t xml:space="preserve">1 балл за </w:t>
            </w:r>
            <w:r w:rsidR="0070674F" w:rsidRPr="004D1721">
              <w:t xml:space="preserve">участие в мероприятиях </w:t>
            </w:r>
            <w:r w:rsidRPr="004D1721">
              <w:t xml:space="preserve"> школьного уровня;</w:t>
            </w:r>
          </w:p>
          <w:p w:rsidR="007429E7" w:rsidRPr="004D1721" w:rsidRDefault="007429E7" w:rsidP="00F134D0">
            <w:r w:rsidRPr="004D1721">
              <w:t>2 балла – муниципального уровня;</w:t>
            </w:r>
          </w:p>
          <w:p w:rsidR="007429E7" w:rsidRPr="004D1721" w:rsidRDefault="007429E7" w:rsidP="00F134D0">
            <w:r w:rsidRPr="004D1721">
              <w:t>3 балла – за участие в региональных мероприятиях;</w:t>
            </w:r>
          </w:p>
          <w:p w:rsidR="007429E7" w:rsidRPr="004D1721" w:rsidRDefault="007429E7" w:rsidP="007429E7">
            <w:r w:rsidRPr="004D1721">
              <w:t>4 балла – за участие во всероссийских</w:t>
            </w:r>
            <w:r w:rsidR="0070674F" w:rsidRPr="004D1721">
              <w:t xml:space="preserve"> и международных </w:t>
            </w:r>
            <w:r w:rsidRPr="004D1721">
              <w:t xml:space="preserve"> мероприятиях. </w:t>
            </w:r>
          </w:p>
          <w:p w:rsidR="00955C30" w:rsidRPr="004D1721" w:rsidRDefault="00955C30" w:rsidP="007429E7">
            <w:r w:rsidRPr="004D1721">
              <w:t>За призо</w:t>
            </w:r>
            <w:r w:rsidR="0070674F" w:rsidRPr="004D1721">
              <w:t xml:space="preserve">вые места в данных мероприятиях - </w:t>
            </w:r>
            <w:r w:rsidRPr="004D1721">
              <w:t>плюс 1 балл.</w:t>
            </w:r>
          </w:p>
        </w:tc>
      </w:tr>
    </w:tbl>
    <w:p w:rsidR="007429E7" w:rsidRPr="004D1721" w:rsidRDefault="007429E7" w:rsidP="007429E7"/>
    <w:p w:rsidR="00BB3C39" w:rsidRPr="004D1721" w:rsidRDefault="00BB3C39" w:rsidP="00BB3C39">
      <w:pPr>
        <w:ind w:firstLine="708"/>
        <w:jc w:val="both"/>
        <w:rPr>
          <w:b/>
        </w:rPr>
      </w:pPr>
    </w:p>
    <w:sectPr w:rsidR="00BB3C39" w:rsidRPr="004D1721" w:rsidSect="00600B21">
      <w:footerReference w:type="even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59" w:rsidRDefault="000E6559">
      <w:r>
        <w:separator/>
      </w:r>
    </w:p>
  </w:endnote>
  <w:endnote w:type="continuationSeparator" w:id="0">
    <w:p w:rsidR="000E6559" w:rsidRDefault="000E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9C7" w:rsidRDefault="00BF2C78" w:rsidP="00FF68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29C7" w:rsidRDefault="000E6559" w:rsidP="00FF686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9C7" w:rsidRDefault="00BF2C78" w:rsidP="00FF68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1721">
      <w:rPr>
        <w:rStyle w:val="a5"/>
        <w:noProof/>
      </w:rPr>
      <w:t>1</w:t>
    </w:r>
    <w:r>
      <w:rPr>
        <w:rStyle w:val="a5"/>
      </w:rPr>
      <w:fldChar w:fldCharType="end"/>
    </w:r>
  </w:p>
  <w:p w:rsidR="000829C7" w:rsidRDefault="000E6559" w:rsidP="00FF686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59" w:rsidRDefault="000E6559">
      <w:r>
        <w:separator/>
      </w:r>
    </w:p>
  </w:footnote>
  <w:footnote w:type="continuationSeparator" w:id="0">
    <w:p w:rsidR="000E6559" w:rsidRDefault="000E6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8EB"/>
    <w:multiLevelType w:val="hybridMultilevel"/>
    <w:tmpl w:val="B5506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711BB"/>
    <w:multiLevelType w:val="hybridMultilevel"/>
    <w:tmpl w:val="8D04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2515D"/>
    <w:multiLevelType w:val="hybridMultilevel"/>
    <w:tmpl w:val="01103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1E6CCB"/>
    <w:multiLevelType w:val="hybridMultilevel"/>
    <w:tmpl w:val="FD3EB81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">
    <w:nsid w:val="6B6B44CB"/>
    <w:multiLevelType w:val="hybridMultilevel"/>
    <w:tmpl w:val="DF44D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5D"/>
    <w:rsid w:val="00026688"/>
    <w:rsid w:val="00037E56"/>
    <w:rsid w:val="000460F1"/>
    <w:rsid w:val="00046D06"/>
    <w:rsid w:val="00053157"/>
    <w:rsid w:val="000611F2"/>
    <w:rsid w:val="000927CB"/>
    <w:rsid w:val="00094FB8"/>
    <w:rsid w:val="000B2A19"/>
    <w:rsid w:val="000B657C"/>
    <w:rsid w:val="000B6D3E"/>
    <w:rsid w:val="000C0B99"/>
    <w:rsid w:val="000D57F7"/>
    <w:rsid w:val="000D5F1F"/>
    <w:rsid w:val="000E2D27"/>
    <w:rsid w:val="000E6559"/>
    <w:rsid w:val="00103F53"/>
    <w:rsid w:val="00107B0E"/>
    <w:rsid w:val="00112A76"/>
    <w:rsid w:val="00112F52"/>
    <w:rsid w:val="00132F2C"/>
    <w:rsid w:val="00146506"/>
    <w:rsid w:val="00154FC6"/>
    <w:rsid w:val="001667AA"/>
    <w:rsid w:val="00172815"/>
    <w:rsid w:val="001940A1"/>
    <w:rsid w:val="001E66EE"/>
    <w:rsid w:val="00224BC7"/>
    <w:rsid w:val="00225BB7"/>
    <w:rsid w:val="00231518"/>
    <w:rsid w:val="00240B32"/>
    <w:rsid w:val="00245E49"/>
    <w:rsid w:val="002505D5"/>
    <w:rsid w:val="0025128B"/>
    <w:rsid w:val="002917DF"/>
    <w:rsid w:val="002B2B3F"/>
    <w:rsid w:val="002B55C1"/>
    <w:rsid w:val="002C0286"/>
    <w:rsid w:val="002C5249"/>
    <w:rsid w:val="002E7BD9"/>
    <w:rsid w:val="002F4325"/>
    <w:rsid w:val="002F74FA"/>
    <w:rsid w:val="00341B63"/>
    <w:rsid w:val="00342A1B"/>
    <w:rsid w:val="0034732E"/>
    <w:rsid w:val="00395A69"/>
    <w:rsid w:val="003A1516"/>
    <w:rsid w:val="003A2811"/>
    <w:rsid w:val="003A6DB6"/>
    <w:rsid w:val="003B3A6A"/>
    <w:rsid w:val="003B4670"/>
    <w:rsid w:val="003B63DE"/>
    <w:rsid w:val="003C221D"/>
    <w:rsid w:val="003C3ED1"/>
    <w:rsid w:val="003D2915"/>
    <w:rsid w:val="0040470D"/>
    <w:rsid w:val="00410A48"/>
    <w:rsid w:val="004131B9"/>
    <w:rsid w:val="004412E6"/>
    <w:rsid w:val="004714D6"/>
    <w:rsid w:val="00472F45"/>
    <w:rsid w:val="004772E2"/>
    <w:rsid w:val="0048039C"/>
    <w:rsid w:val="004A2A51"/>
    <w:rsid w:val="004A709B"/>
    <w:rsid w:val="004B3BB4"/>
    <w:rsid w:val="004C2967"/>
    <w:rsid w:val="004C7927"/>
    <w:rsid w:val="004D1721"/>
    <w:rsid w:val="00507472"/>
    <w:rsid w:val="00507E44"/>
    <w:rsid w:val="0051370F"/>
    <w:rsid w:val="0051705C"/>
    <w:rsid w:val="00542EEC"/>
    <w:rsid w:val="00550609"/>
    <w:rsid w:val="0055509F"/>
    <w:rsid w:val="005A6750"/>
    <w:rsid w:val="005A75CD"/>
    <w:rsid w:val="005B2CAE"/>
    <w:rsid w:val="005C2702"/>
    <w:rsid w:val="005C6309"/>
    <w:rsid w:val="005D0E6A"/>
    <w:rsid w:val="005E0DCC"/>
    <w:rsid w:val="005E1FFE"/>
    <w:rsid w:val="00600AAA"/>
    <w:rsid w:val="00610912"/>
    <w:rsid w:val="00623869"/>
    <w:rsid w:val="00644A57"/>
    <w:rsid w:val="00671380"/>
    <w:rsid w:val="00680EEA"/>
    <w:rsid w:val="0069566D"/>
    <w:rsid w:val="006A1516"/>
    <w:rsid w:val="006A33CF"/>
    <w:rsid w:val="006A640A"/>
    <w:rsid w:val="006C33BD"/>
    <w:rsid w:val="006C7C6F"/>
    <w:rsid w:val="006E37BB"/>
    <w:rsid w:val="006F2A36"/>
    <w:rsid w:val="0070674F"/>
    <w:rsid w:val="007344FB"/>
    <w:rsid w:val="007423A8"/>
    <w:rsid w:val="007429E7"/>
    <w:rsid w:val="0075283E"/>
    <w:rsid w:val="00792AC0"/>
    <w:rsid w:val="00796FD5"/>
    <w:rsid w:val="007B14F9"/>
    <w:rsid w:val="007C43EB"/>
    <w:rsid w:val="007D6799"/>
    <w:rsid w:val="007F2FF1"/>
    <w:rsid w:val="007F5E8B"/>
    <w:rsid w:val="008006A1"/>
    <w:rsid w:val="00802BA8"/>
    <w:rsid w:val="008100EC"/>
    <w:rsid w:val="00821DFA"/>
    <w:rsid w:val="0082276F"/>
    <w:rsid w:val="00830DE1"/>
    <w:rsid w:val="008353E7"/>
    <w:rsid w:val="00840408"/>
    <w:rsid w:val="008424C4"/>
    <w:rsid w:val="00856C9B"/>
    <w:rsid w:val="0086094E"/>
    <w:rsid w:val="00861E5B"/>
    <w:rsid w:val="008623EF"/>
    <w:rsid w:val="00892F33"/>
    <w:rsid w:val="008B3718"/>
    <w:rsid w:val="008C281D"/>
    <w:rsid w:val="008C3DE5"/>
    <w:rsid w:val="008F6E4D"/>
    <w:rsid w:val="009017A1"/>
    <w:rsid w:val="009113A1"/>
    <w:rsid w:val="00923B1F"/>
    <w:rsid w:val="00935FE8"/>
    <w:rsid w:val="009455CF"/>
    <w:rsid w:val="009553B0"/>
    <w:rsid w:val="00955C30"/>
    <w:rsid w:val="00965EA5"/>
    <w:rsid w:val="00973DC9"/>
    <w:rsid w:val="009914E8"/>
    <w:rsid w:val="009B5705"/>
    <w:rsid w:val="009B65B4"/>
    <w:rsid w:val="009D4FF6"/>
    <w:rsid w:val="009E2F5D"/>
    <w:rsid w:val="00A23CB6"/>
    <w:rsid w:val="00A4756C"/>
    <w:rsid w:val="00A61B63"/>
    <w:rsid w:val="00A64146"/>
    <w:rsid w:val="00A67517"/>
    <w:rsid w:val="00A70615"/>
    <w:rsid w:val="00A76F35"/>
    <w:rsid w:val="00A77E6E"/>
    <w:rsid w:val="00AA6887"/>
    <w:rsid w:val="00AB0B77"/>
    <w:rsid w:val="00AB17AE"/>
    <w:rsid w:val="00AB3A59"/>
    <w:rsid w:val="00AC6056"/>
    <w:rsid w:val="00AD6FBD"/>
    <w:rsid w:val="00AE1520"/>
    <w:rsid w:val="00AE3639"/>
    <w:rsid w:val="00AE490E"/>
    <w:rsid w:val="00B00BF8"/>
    <w:rsid w:val="00B00CA3"/>
    <w:rsid w:val="00B02536"/>
    <w:rsid w:val="00B044FE"/>
    <w:rsid w:val="00B403F5"/>
    <w:rsid w:val="00B64F45"/>
    <w:rsid w:val="00B70FB3"/>
    <w:rsid w:val="00B74A0D"/>
    <w:rsid w:val="00B81C41"/>
    <w:rsid w:val="00B859FA"/>
    <w:rsid w:val="00BA5DFB"/>
    <w:rsid w:val="00BA7D2C"/>
    <w:rsid w:val="00BB3C39"/>
    <w:rsid w:val="00BD3576"/>
    <w:rsid w:val="00BF2C78"/>
    <w:rsid w:val="00C33BF1"/>
    <w:rsid w:val="00C423E7"/>
    <w:rsid w:val="00C425C0"/>
    <w:rsid w:val="00C50041"/>
    <w:rsid w:val="00C5631B"/>
    <w:rsid w:val="00C70A9B"/>
    <w:rsid w:val="00C77DFF"/>
    <w:rsid w:val="00C81A33"/>
    <w:rsid w:val="00C81E6E"/>
    <w:rsid w:val="00CB7B59"/>
    <w:rsid w:val="00CD64A7"/>
    <w:rsid w:val="00D039A5"/>
    <w:rsid w:val="00D0523B"/>
    <w:rsid w:val="00D20931"/>
    <w:rsid w:val="00D24E2A"/>
    <w:rsid w:val="00D37E53"/>
    <w:rsid w:val="00D467DA"/>
    <w:rsid w:val="00D5517E"/>
    <w:rsid w:val="00D644DC"/>
    <w:rsid w:val="00D649AA"/>
    <w:rsid w:val="00D80024"/>
    <w:rsid w:val="00D81FB9"/>
    <w:rsid w:val="00DA716F"/>
    <w:rsid w:val="00DE6671"/>
    <w:rsid w:val="00DE7813"/>
    <w:rsid w:val="00DF03DE"/>
    <w:rsid w:val="00E1589A"/>
    <w:rsid w:val="00E23D3A"/>
    <w:rsid w:val="00E25347"/>
    <w:rsid w:val="00E82A94"/>
    <w:rsid w:val="00E9252F"/>
    <w:rsid w:val="00EA3B4F"/>
    <w:rsid w:val="00EB1B84"/>
    <w:rsid w:val="00EB652D"/>
    <w:rsid w:val="00EB6E7F"/>
    <w:rsid w:val="00EC2A80"/>
    <w:rsid w:val="00EC2E5D"/>
    <w:rsid w:val="00EC56C8"/>
    <w:rsid w:val="00ED69BD"/>
    <w:rsid w:val="00EE29A0"/>
    <w:rsid w:val="00EE771C"/>
    <w:rsid w:val="00EF7354"/>
    <w:rsid w:val="00EF77C5"/>
    <w:rsid w:val="00F038E6"/>
    <w:rsid w:val="00F1545A"/>
    <w:rsid w:val="00F3629B"/>
    <w:rsid w:val="00F80B88"/>
    <w:rsid w:val="00F94C0C"/>
    <w:rsid w:val="00FB7C8B"/>
    <w:rsid w:val="00FB7F89"/>
    <w:rsid w:val="00FD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70F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70F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0FB3"/>
  </w:style>
  <w:style w:type="paragraph" w:styleId="a6">
    <w:name w:val="List Paragraph"/>
    <w:basedOn w:val="a"/>
    <w:uiPriority w:val="34"/>
    <w:qFormat/>
    <w:rsid w:val="0082276F"/>
    <w:pPr>
      <w:ind w:left="720"/>
      <w:contextualSpacing/>
    </w:pPr>
  </w:style>
  <w:style w:type="paragraph" w:styleId="a7">
    <w:name w:val="Normal (Web)"/>
    <w:basedOn w:val="a"/>
    <w:rsid w:val="001E66EE"/>
    <w:pPr>
      <w:spacing w:before="100" w:beforeAutospacing="1" w:after="100" w:afterAutospacing="1"/>
    </w:pPr>
  </w:style>
  <w:style w:type="character" w:styleId="a8">
    <w:name w:val="Strong"/>
    <w:qFormat/>
    <w:rsid w:val="001E66E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D17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17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70F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70F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0FB3"/>
  </w:style>
  <w:style w:type="paragraph" w:styleId="a6">
    <w:name w:val="List Paragraph"/>
    <w:basedOn w:val="a"/>
    <w:uiPriority w:val="34"/>
    <w:qFormat/>
    <w:rsid w:val="0082276F"/>
    <w:pPr>
      <w:ind w:left="720"/>
      <w:contextualSpacing/>
    </w:pPr>
  </w:style>
  <w:style w:type="paragraph" w:styleId="a7">
    <w:name w:val="Normal (Web)"/>
    <w:basedOn w:val="a"/>
    <w:rsid w:val="001E66EE"/>
    <w:pPr>
      <w:spacing w:before="100" w:beforeAutospacing="1" w:after="100" w:afterAutospacing="1"/>
    </w:pPr>
  </w:style>
  <w:style w:type="character" w:styleId="a8">
    <w:name w:val="Strong"/>
    <w:qFormat/>
    <w:rsid w:val="001E66E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D17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17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23</cp:revision>
  <cp:lastPrinted>2013-09-23T05:43:00Z</cp:lastPrinted>
  <dcterms:created xsi:type="dcterms:W3CDTF">2013-09-21T05:14:00Z</dcterms:created>
  <dcterms:modified xsi:type="dcterms:W3CDTF">2013-09-23T05:46:00Z</dcterms:modified>
</cp:coreProperties>
</file>