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DC" w:rsidRPr="00140D17" w:rsidRDefault="00BD15DC" w:rsidP="00BD15DC">
      <w:pPr>
        <w:jc w:val="center"/>
        <w:rPr>
          <w:b/>
        </w:rPr>
      </w:pPr>
      <w:r w:rsidRPr="00140D17">
        <w:rPr>
          <w:b/>
        </w:rPr>
        <w:t>Демонстрационный вариант контрольной работы по физике.</w:t>
      </w:r>
    </w:p>
    <w:p w:rsidR="00BD15DC" w:rsidRDefault="00BD15DC" w:rsidP="00BD15DC">
      <w:pPr>
        <w:jc w:val="center"/>
      </w:pPr>
      <w:r w:rsidRPr="00140D17">
        <w:rPr>
          <w:b/>
        </w:rPr>
        <w:t>9 класс.</w:t>
      </w:r>
    </w:p>
    <w:p w:rsidR="00BD15DC" w:rsidRPr="00140D17" w:rsidRDefault="00BD15DC" w:rsidP="00BD15DC">
      <w:pPr>
        <w:jc w:val="center"/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jc w:val="center"/>
        <w:rPr>
          <w:b/>
          <w:sz w:val="20"/>
          <w:szCs w:val="20"/>
        </w:rPr>
      </w:pPr>
      <w:r w:rsidRPr="00140D17">
        <w:rPr>
          <w:b/>
          <w:sz w:val="20"/>
          <w:szCs w:val="20"/>
        </w:rPr>
        <w:t>Часть А</w:t>
      </w:r>
    </w:p>
    <w:p w:rsidR="00BD15DC" w:rsidRPr="00140D17" w:rsidRDefault="00BD15DC" w:rsidP="00BD15DC">
      <w:pPr>
        <w:jc w:val="center"/>
        <w:rPr>
          <w:b/>
          <w:sz w:val="20"/>
          <w:szCs w:val="20"/>
        </w:rPr>
      </w:pPr>
    </w:p>
    <w:p w:rsidR="00BD15DC" w:rsidRPr="00140D17" w:rsidRDefault="00BD15DC" w:rsidP="00BD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140D17">
        <w:rPr>
          <w:b/>
          <w:bCs/>
          <w:i/>
          <w:iCs/>
          <w:sz w:val="20"/>
          <w:szCs w:val="20"/>
        </w:rPr>
        <w:t>При выполнении заданий (А1–А14) этой части из четырёх предложенных вариантов ответов выберите один верный. В бланке ответов поставьте знак «×» в клеточке, номер которой соответствует номеру выбранного Вами ответа.</w:t>
      </w: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sz w:val="20"/>
          <w:szCs w:val="20"/>
        </w:rPr>
        <w:t xml:space="preserve">А1. Шарик </w:t>
      </w:r>
      <w:proofErr w:type="spellStart"/>
      <w:r w:rsidRPr="00140D17">
        <w:rPr>
          <w:sz w:val="20"/>
          <w:szCs w:val="20"/>
        </w:rPr>
        <w:t>равноускоренно</w:t>
      </w:r>
      <w:proofErr w:type="spellEnd"/>
      <w:r w:rsidRPr="00140D17">
        <w:rPr>
          <w:sz w:val="20"/>
          <w:szCs w:val="20"/>
        </w:rPr>
        <w:t xml:space="preserve"> скатывается по наклонной плоскости из состояния</w:t>
      </w: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sz w:val="20"/>
          <w:szCs w:val="20"/>
        </w:rPr>
        <w:t>покоя. Начальное положение шарика и его положения через каждую секунду</w:t>
      </w: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89AB59" wp14:editId="2E7F2FDA">
            <wp:simplePos x="0" y="0"/>
            <wp:positionH relativeFrom="column">
              <wp:posOffset>1253490</wp:posOffset>
            </wp:positionH>
            <wp:positionV relativeFrom="paragraph">
              <wp:posOffset>373380</wp:posOffset>
            </wp:positionV>
            <wp:extent cx="2867025" cy="9715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D17">
        <w:rPr>
          <w:sz w:val="20"/>
          <w:szCs w:val="20"/>
        </w:rPr>
        <w:t>после начала движения показаны на рисунке.</w:t>
      </w: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sz w:val="20"/>
          <w:szCs w:val="20"/>
        </w:rPr>
        <w:t>За четвёртую секунду от начала движения шарик пройдёт путь</w:t>
      </w:r>
    </w:p>
    <w:p w:rsidR="00BD15DC" w:rsidRPr="00140D17" w:rsidRDefault="00BD15DC" w:rsidP="00BD15DC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2340"/>
        <w:gridCol w:w="2336"/>
        <w:gridCol w:w="2340"/>
      </w:tblGrid>
      <w:tr w:rsidR="00BD15DC" w:rsidRPr="00140D17" w:rsidTr="0063132C">
        <w:tc>
          <w:tcPr>
            <w:tcW w:w="2392" w:type="dxa"/>
          </w:tcPr>
          <w:p w:rsidR="00BD15DC" w:rsidRPr="00140D17" w:rsidRDefault="00BD15DC" w:rsidP="0063132C">
            <w:pPr>
              <w:pStyle w:val="a3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140D17">
              <w:rPr>
                <w:sz w:val="20"/>
                <w:szCs w:val="20"/>
              </w:rPr>
              <w:t>60 см</w:t>
            </w:r>
          </w:p>
        </w:tc>
        <w:tc>
          <w:tcPr>
            <w:tcW w:w="2393" w:type="dxa"/>
          </w:tcPr>
          <w:p w:rsidR="00BD15DC" w:rsidRPr="00140D17" w:rsidRDefault="00BD15DC" w:rsidP="0063132C">
            <w:pPr>
              <w:pStyle w:val="a3"/>
              <w:numPr>
                <w:ilvl w:val="0"/>
                <w:numId w:val="1"/>
              </w:numPr>
              <w:ind w:left="443" w:hanging="425"/>
              <w:rPr>
                <w:sz w:val="20"/>
                <w:szCs w:val="20"/>
              </w:rPr>
            </w:pPr>
            <w:r w:rsidRPr="00140D17">
              <w:rPr>
                <w:sz w:val="20"/>
                <w:szCs w:val="20"/>
              </w:rPr>
              <w:t>70 см</w:t>
            </w:r>
          </w:p>
        </w:tc>
        <w:tc>
          <w:tcPr>
            <w:tcW w:w="2393" w:type="dxa"/>
          </w:tcPr>
          <w:p w:rsidR="00BD15DC" w:rsidRPr="00140D17" w:rsidRDefault="00BD15DC" w:rsidP="0063132C">
            <w:pPr>
              <w:pStyle w:val="a3"/>
              <w:numPr>
                <w:ilvl w:val="0"/>
                <w:numId w:val="1"/>
              </w:numPr>
              <w:ind w:left="318" w:hanging="283"/>
              <w:rPr>
                <w:sz w:val="20"/>
                <w:szCs w:val="20"/>
              </w:rPr>
            </w:pPr>
            <w:r w:rsidRPr="00140D17">
              <w:rPr>
                <w:sz w:val="20"/>
                <w:szCs w:val="20"/>
              </w:rPr>
              <w:t xml:space="preserve"> 90 см</w:t>
            </w:r>
          </w:p>
        </w:tc>
        <w:tc>
          <w:tcPr>
            <w:tcW w:w="2393" w:type="dxa"/>
          </w:tcPr>
          <w:p w:rsidR="00BD15DC" w:rsidRPr="00140D17" w:rsidRDefault="00BD15DC" w:rsidP="0063132C">
            <w:pPr>
              <w:pStyle w:val="a3"/>
              <w:numPr>
                <w:ilvl w:val="0"/>
                <w:numId w:val="1"/>
              </w:numPr>
              <w:ind w:left="335" w:hanging="425"/>
              <w:rPr>
                <w:sz w:val="20"/>
                <w:szCs w:val="20"/>
              </w:rPr>
            </w:pPr>
            <w:r w:rsidRPr="00140D17">
              <w:rPr>
                <w:sz w:val="20"/>
                <w:szCs w:val="20"/>
              </w:rPr>
              <w:t>160 см</w:t>
            </w:r>
          </w:p>
        </w:tc>
      </w:tr>
    </w:tbl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05B92B6" wp14:editId="34184C20">
            <wp:simplePos x="0" y="0"/>
            <wp:positionH relativeFrom="column">
              <wp:posOffset>4120515</wp:posOffset>
            </wp:positionH>
            <wp:positionV relativeFrom="paragraph">
              <wp:posOffset>106680</wp:posOffset>
            </wp:positionV>
            <wp:extent cx="1790700" cy="12477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D17">
        <w:rPr>
          <w:sz w:val="20"/>
          <w:szCs w:val="20"/>
        </w:rPr>
        <w:t xml:space="preserve">А2. Тело движется в положительном направлении оси </w:t>
      </w:r>
      <w:proofErr w:type="spellStart"/>
      <w:r w:rsidRPr="00140D17">
        <w:rPr>
          <w:sz w:val="20"/>
          <w:szCs w:val="20"/>
        </w:rPr>
        <w:t>Ox</w:t>
      </w:r>
      <w:proofErr w:type="spellEnd"/>
      <w:r w:rsidRPr="00140D17">
        <w:rPr>
          <w:sz w:val="20"/>
          <w:szCs w:val="20"/>
        </w:rPr>
        <w:t xml:space="preserve">. На рисунке представлен график зависимости от времени t для проекции силы </w:t>
      </w:r>
      <w:proofErr w:type="spellStart"/>
      <w:r w:rsidRPr="00140D17">
        <w:rPr>
          <w:sz w:val="20"/>
          <w:szCs w:val="20"/>
        </w:rPr>
        <w:t>F</w:t>
      </w:r>
      <w:r w:rsidRPr="00140D17">
        <w:rPr>
          <w:sz w:val="20"/>
          <w:szCs w:val="20"/>
          <w:vertAlign w:val="subscript"/>
        </w:rPr>
        <w:t>x</w:t>
      </w:r>
      <w:proofErr w:type="spellEnd"/>
      <w:r w:rsidRPr="00140D17">
        <w:rPr>
          <w:sz w:val="20"/>
          <w:szCs w:val="20"/>
        </w:rPr>
        <w:t xml:space="preserve">, действующей на тело. В интервале времени от 0 до 5 </w:t>
      </w:r>
      <w:proofErr w:type="gramStart"/>
      <w:r w:rsidRPr="00140D17">
        <w:rPr>
          <w:sz w:val="20"/>
          <w:szCs w:val="20"/>
        </w:rPr>
        <w:t>с проекция</w:t>
      </w:r>
      <w:proofErr w:type="gramEnd"/>
      <w:r w:rsidRPr="00140D17">
        <w:rPr>
          <w:sz w:val="20"/>
          <w:szCs w:val="20"/>
        </w:rPr>
        <w:t xml:space="preserve"> импульса тела на ось Ох </w:t>
      </w: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 w:rsidRPr="00140D17">
        <w:rPr>
          <w:sz w:val="20"/>
          <w:szCs w:val="20"/>
        </w:rPr>
        <w:t>не изменяется</w:t>
      </w:r>
    </w:p>
    <w:p w:rsidR="00BD15DC" w:rsidRPr="00140D17" w:rsidRDefault="00BD15DC" w:rsidP="00BD15DC">
      <w:pPr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 w:rsidRPr="00140D17">
        <w:rPr>
          <w:sz w:val="20"/>
          <w:szCs w:val="20"/>
        </w:rPr>
        <w:t>увеличивается на 5 кг м/с</w:t>
      </w:r>
    </w:p>
    <w:p w:rsidR="00BD15DC" w:rsidRPr="00140D17" w:rsidRDefault="00BD15DC" w:rsidP="00BD15DC">
      <w:pPr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 w:rsidRPr="00140D17">
        <w:rPr>
          <w:sz w:val="20"/>
          <w:szCs w:val="20"/>
        </w:rPr>
        <w:t>увеличивается на 10 кг м/с</w:t>
      </w:r>
    </w:p>
    <w:p w:rsidR="00BD15DC" w:rsidRPr="00140D17" w:rsidRDefault="00BD15DC" w:rsidP="00BD15DC">
      <w:pPr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 w:rsidRPr="00140D17">
        <w:rPr>
          <w:sz w:val="20"/>
          <w:szCs w:val="20"/>
        </w:rPr>
        <w:t>уменьшается на 5 кг м/</w:t>
      </w:r>
      <w:r w:rsidRPr="00140D17">
        <w:rPr>
          <w:sz w:val="20"/>
          <w:szCs w:val="20"/>
          <w:lang w:val="en-US"/>
        </w:rPr>
        <w:t>c</w:t>
      </w:r>
    </w:p>
    <w:p w:rsidR="00BD15DC" w:rsidRPr="00140D17" w:rsidRDefault="00BD15DC" w:rsidP="00BD15DC">
      <w:pPr>
        <w:ind w:left="1429"/>
        <w:rPr>
          <w:sz w:val="20"/>
          <w:szCs w:val="20"/>
          <w:lang w:val="en-US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А3. Примером продольной волны является</w:t>
      </w: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numPr>
          <w:ilvl w:val="1"/>
          <w:numId w:val="3"/>
        </w:numPr>
        <w:ind w:hanging="1440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звуковая волна в воздухе</w:t>
      </w:r>
    </w:p>
    <w:p w:rsidR="00BD15DC" w:rsidRPr="00140D17" w:rsidRDefault="00BD15DC" w:rsidP="00BD15DC">
      <w:pPr>
        <w:numPr>
          <w:ilvl w:val="1"/>
          <w:numId w:val="3"/>
        </w:numPr>
        <w:ind w:hanging="1440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волна на поверхности моря</w:t>
      </w:r>
    </w:p>
    <w:p w:rsidR="00BD15DC" w:rsidRPr="00140D17" w:rsidRDefault="00BD15DC" w:rsidP="00BD15DC">
      <w:pPr>
        <w:numPr>
          <w:ilvl w:val="1"/>
          <w:numId w:val="3"/>
        </w:numPr>
        <w:ind w:hanging="1440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радиоволна в воздухе</w:t>
      </w:r>
    </w:p>
    <w:p w:rsidR="00BD15DC" w:rsidRPr="00140D17" w:rsidRDefault="00BD15DC" w:rsidP="00BD15DC">
      <w:pPr>
        <w:numPr>
          <w:ilvl w:val="1"/>
          <w:numId w:val="3"/>
        </w:numPr>
        <w:ind w:hanging="1440"/>
        <w:jc w:val="both"/>
        <w:rPr>
          <w:noProof/>
          <w:sz w:val="20"/>
          <w:szCs w:val="20"/>
          <w:lang w:val="en-US"/>
        </w:rPr>
      </w:pPr>
      <w:r w:rsidRPr="00140D17">
        <w:rPr>
          <w:noProof/>
          <w:sz w:val="20"/>
          <w:szCs w:val="20"/>
        </w:rPr>
        <w:t>световая волна в воздухе</w:t>
      </w:r>
    </w:p>
    <w:p w:rsidR="00BD15DC" w:rsidRPr="00140D17" w:rsidRDefault="00BD15DC" w:rsidP="00BD15DC">
      <w:pPr>
        <w:rPr>
          <w:noProof/>
          <w:sz w:val="20"/>
          <w:szCs w:val="20"/>
          <w:lang w:val="en-US"/>
        </w:rPr>
      </w:pPr>
    </w:p>
    <w:p w:rsidR="00BD15DC" w:rsidRPr="00140D17" w:rsidRDefault="00BD15DC" w:rsidP="00BD15DC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 xml:space="preserve">А4. Шар 1 последовательно взвешивают на рычажных весах с шаром 2 и шаром 3 (рис. а и б). Для объёмов шаров справедливо соотношение </w:t>
      </w:r>
      <w:r w:rsidRPr="00140D17">
        <w:rPr>
          <w:rFonts w:eastAsia="TimesNewRomanPSMT"/>
          <w:i/>
          <w:iCs/>
          <w:sz w:val="20"/>
          <w:szCs w:val="20"/>
        </w:rPr>
        <w:t>V</w:t>
      </w:r>
      <w:r w:rsidRPr="00140D17">
        <w:rPr>
          <w:rFonts w:eastAsia="TimesNewRomanPSMT"/>
          <w:sz w:val="20"/>
          <w:szCs w:val="20"/>
        </w:rPr>
        <w:t xml:space="preserve">1 = </w:t>
      </w:r>
      <w:r w:rsidRPr="00140D17">
        <w:rPr>
          <w:rFonts w:eastAsia="TimesNewRomanPSMT"/>
          <w:i/>
          <w:iCs/>
          <w:sz w:val="20"/>
          <w:szCs w:val="20"/>
        </w:rPr>
        <w:t>V</w:t>
      </w:r>
      <w:r w:rsidRPr="00140D17">
        <w:rPr>
          <w:rFonts w:eastAsia="TimesNewRomanPSMT"/>
          <w:sz w:val="20"/>
          <w:szCs w:val="20"/>
        </w:rPr>
        <w:t xml:space="preserve">3 </w:t>
      </w:r>
      <w:proofErr w:type="gramStart"/>
      <w:r w:rsidRPr="00140D17">
        <w:rPr>
          <w:rFonts w:eastAsia="TimesNewRomanPSMT"/>
          <w:sz w:val="20"/>
          <w:szCs w:val="20"/>
        </w:rPr>
        <w:t xml:space="preserve">&lt; </w:t>
      </w:r>
      <w:r w:rsidRPr="00140D17">
        <w:rPr>
          <w:rFonts w:eastAsia="TimesNewRomanPSMT"/>
          <w:i/>
          <w:iCs/>
          <w:sz w:val="20"/>
          <w:szCs w:val="20"/>
        </w:rPr>
        <w:t>V</w:t>
      </w:r>
      <w:proofErr w:type="gramEnd"/>
      <w:r w:rsidRPr="00140D17">
        <w:rPr>
          <w:rFonts w:eastAsia="TimesNewRomanPSMT"/>
          <w:sz w:val="20"/>
          <w:szCs w:val="20"/>
        </w:rPr>
        <w:t>2.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drawing>
          <wp:inline distT="0" distB="0" distL="0" distR="0" wp14:anchorId="232D32B5" wp14:editId="17FEFD62">
            <wp:extent cx="5602605" cy="1630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А5.  Брусок массой 100 г находится на горизонтальной поверхности. Какую силу, направленную горизонтально, нужно приложить к бруску, чтобы он мог двигаться с ускорением 2 м/с</w:t>
      </w:r>
      <w:r w:rsidRPr="00140D17">
        <w:rPr>
          <w:noProof/>
          <w:sz w:val="20"/>
          <w:szCs w:val="20"/>
          <w:vertAlign w:val="superscript"/>
        </w:rPr>
        <w:t>2</w:t>
      </w:r>
      <w:r w:rsidRPr="00140D17">
        <w:rPr>
          <w:noProof/>
          <w:sz w:val="20"/>
          <w:szCs w:val="20"/>
        </w:rPr>
        <w:t>? Коэффициент трения между бруском и поверхностью равен 0,1.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1) 0,1 Н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2) 0,3 Н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3) 0,6 Н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4) 0,2 Н</w:t>
      </w:r>
    </w:p>
    <w:p w:rsidR="00BD15DC" w:rsidRPr="00140D17" w:rsidRDefault="00BD15DC" w:rsidP="00BD15DC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lastRenderedPageBreak/>
        <w:t>А6. Открытый сосуд заполнен водой. На каком рисунке правильно изображено направление конвекционных потоков при приведённой схеме нагревания?</w:t>
      </w: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noProof/>
          <w:sz w:val="20"/>
          <w:szCs w:val="20"/>
        </w:rPr>
        <w:drawing>
          <wp:inline distT="0" distB="0" distL="0" distR="0" wp14:anchorId="2C4B51D9" wp14:editId="608FC2FA">
            <wp:extent cx="5940269" cy="26746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53" cy="268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140D17" w:rsidRDefault="00BD15DC" w:rsidP="00BD15DC">
      <w:pPr>
        <w:rPr>
          <w:sz w:val="20"/>
          <w:szCs w:val="20"/>
        </w:rPr>
      </w:pPr>
    </w:p>
    <w:p w:rsidR="00BD15DC" w:rsidRPr="00140D17" w:rsidRDefault="00BD15DC" w:rsidP="00BD15DC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А7. Для определения удельной теплоты сгорания топлива необходимо знать</w:t>
      </w:r>
    </w:p>
    <w:p w:rsidR="00BD15DC" w:rsidRPr="00140D17" w:rsidRDefault="00BD15DC" w:rsidP="00BD15DC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энергию, выделившуюся при полном сгорании топлива, его объём и</w:t>
      </w:r>
    </w:p>
    <w:p w:rsidR="00BD15DC" w:rsidRPr="00140D17" w:rsidRDefault="00BD15DC" w:rsidP="00BD15DC">
      <w:pPr>
        <w:autoSpaceDE w:val="0"/>
        <w:autoSpaceDN w:val="0"/>
        <w:adjustRightInd w:val="0"/>
        <w:ind w:left="709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начальную температуру</w:t>
      </w:r>
    </w:p>
    <w:p w:rsidR="00BD15DC" w:rsidRPr="00140D17" w:rsidRDefault="00BD15DC" w:rsidP="00BD15DC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энергию, выделившуюся при полном сгорании топлива, и его массу</w:t>
      </w:r>
    </w:p>
    <w:p w:rsidR="00BD15DC" w:rsidRPr="00140D17" w:rsidRDefault="00BD15DC" w:rsidP="00BD15DC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энергию, выделившуюся при полном сгорании топлива, и его плотность</w:t>
      </w:r>
    </w:p>
    <w:p w:rsidR="00BD15DC" w:rsidRPr="00140D17" w:rsidRDefault="00BD15DC" w:rsidP="00BD15DC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удельную теплоёмкость вещества, его массу, начальную и конечную</w:t>
      </w:r>
    </w:p>
    <w:p w:rsidR="00BD15DC" w:rsidRPr="00140D17" w:rsidRDefault="00BD15DC" w:rsidP="00BD15DC">
      <w:pPr>
        <w:ind w:left="709"/>
        <w:rPr>
          <w:rFonts w:eastAsia="TimesNewRomanPSMT"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температуры</w:t>
      </w:r>
    </w:p>
    <w:p w:rsidR="00BD15DC" w:rsidRPr="00140D17" w:rsidRDefault="00BD15DC" w:rsidP="00BD15DC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140D17">
        <w:rPr>
          <w:rFonts w:eastAsia="TimesNewRomanPSMT"/>
          <w:sz w:val="20"/>
          <w:szCs w:val="20"/>
        </w:rPr>
        <w:t>А8.  При нагревании и последующем плавлении кристаллического вещества массой 100 г измеряли его температуру и количество теплоты, сообщённое веществу. Данные измерений представлены в виде таблицы. Последнее измерение соответствует окончанию процесса плавления. Считая, что потерями энергии можно пренебречь, определите удельную теплоту плавления вещества.</w:t>
      </w:r>
    </w:p>
    <w:p w:rsidR="00BD15DC" w:rsidRPr="00140D17" w:rsidRDefault="00BD15DC" w:rsidP="00BD15DC">
      <w:pPr>
        <w:autoSpaceDE w:val="0"/>
        <w:autoSpaceDN w:val="0"/>
        <w:adjustRightInd w:val="0"/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  <w:lang w:val="en-US"/>
        </w:rPr>
      </w:pPr>
      <w:r w:rsidRPr="00140D17">
        <w:rPr>
          <w:noProof/>
          <w:sz w:val="20"/>
          <w:szCs w:val="20"/>
        </w:rPr>
        <w:drawing>
          <wp:inline distT="0" distB="0" distL="0" distR="0" wp14:anchorId="0637E629" wp14:editId="2985779B">
            <wp:extent cx="6218360" cy="866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А9. К незаряженному изолированному проводнику АБ приблизили изолированный отрицательно заряженный металлический шар. В результате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листочки, подвешенные с двух сторон проводника, разошлись на некоторый</w:t>
      </w:r>
    </w:p>
    <w:p w:rsidR="00BD15DC" w:rsidRPr="00140D17" w:rsidRDefault="00BD15DC" w:rsidP="00BD15DC">
      <w:pPr>
        <w:rPr>
          <w:noProof/>
          <w:sz w:val="20"/>
          <w:szCs w:val="20"/>
          <w:lang w:val="en-US"/>
        </w:rPr>
      </w:pPr>
      <w:r w:rsidRPr="00140D17">
        <w:rPr>
          <w:noProof/>
          <w:sz w:val="20"/>
          <w:szCs w:val="20"/>
        </w:rPr>
        <w:t>угол (см. рисунок).</w:t>
      </w:r>
    </w:p>
    <w:p w:rsidR="00BD15DC" w:rsidRPr="00140D17" w:rsidRDefault="00BD15DC" w:rsidP="00BD15DC">
      <w:pPr>
        <w:rPr>
          <w:sz w:val="20"/>
          <w:szCs w:val="20"/>
        </w:rPr>
      </w:pPr>
      <w:r w:rsidRPr="00140D17">
        <w:rPr>
          <w:noProof/>
          <w:sz w:val="20"/>
          <w:szCs w:val="20"/>
        </w:rPr>
        <w:drawing>
          <wp:inline distT="0" distB="0" distL="0" distR="0" wp14:anchorId="004A3E71" wp14:editId="3B4A3351">
            <wp:extent cx="5924550" cy="2804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lastRenderedPageBreak/>
        <w:t>А10. На рисунке приведена столбчатая диаграмма. На ней представлены значения силы тока в двух проводниках (1) и (2) одинакового сопротивления. Сравните значения работы тока А</w:t>
      </w:r>
      <w:r w:rsidRPr="00140D17">
        <w:rPr>
          <w:noProof/>
          <w:sz w:val="20"/>
          <w:szCs w:val="20"/>
          <w:vertAlign w:val="subscript"/>
        </w:rPr>
        <w:t>1</w:t>
      </w:r>
      <w:r w:rsidRPr="00140D17">
        <w:rPr>
          <w:noProof/>
          <w:sz w:val="20"/>
          <w:szCs w:val="20"/>
        </w:rPr>
        <w:t xml:space="preserve"> и А</w:t>
      </w:r>
      <w:r w:rsidRPr="00140D17">
        <w:rPr>
          <w:noProof/>
          <w:sz w:val="20"/>
          <w:szCs w:val="20"/>
          <w:vertAlign w:val="subscript"/>
        </w:rPr>
        <w:t>2</w:t>
      </w:r>
      <w:r w:rsidRPr="00140D17">
        <w:rPr>
          <w:noProof/>
          <w:sz w:val="20"/>
          <w:szCs w:val="20"/>
        </w:rPr>
        <w:t xml:space="preserve"> в этих проводниках за одно и то же время.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89F8218" wp14:editId="0A4EA884">
            <wp:simplePos x="0" y="0"/>
            <wp:positionH relativeFrom="column">
              <wp:posOffset>1625600</wp:posOffset>
            </wp:positionH>
            <wp:positionV relativeFrom="paragraph">
              <wp:posOffset>132715</wp:posOffset>
            </wp:positionV>
            <wp:extent cx="2790825" cy="246697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1) А</w:t>
      </w:r>
      <w:r w:rsidRPr="00140D17">
        <w:rPr>
          <w:noProof/>
          <w:sz w:val="20"/>
          <w:szCs w:val="20"/>
          <w:vertAlign w:val="subscript"/>
        </w:rPr>
        <w:t>1</w:t>
      </w:r>
      <w:r w:rsidRPr="00140D17">
        <w:rPr>
          <w:noProof/>
          <w:sz w:val="20"/>
          <w:szCs w:val="20"/>
        </w:rPr>
        <w:t xml:space="preserve"> = А</w:t>
      </w:r>
      <w:r w:rsidRPr="00140D17">
        <w:rPr>
          <w:noProof/>
          <w:sz w:val="20"/>
          <w:szCs w:val="20"/>
          <w:vertAlign w:val="subscript"/>
        </w:rPr>
        <w:t>2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2) А</w:t>
      </w:r>
      <w:r w:rsidRPr="00140D17">
        <w:rPr>
          <w:noProof/>
          <w:sz w:val="20"/>
          <w:szCs w:val="20"/>
          <w:vertAlign w:val="subscript"/>
        </w:rPr>
        <w:t>1</w:t>
      </w:r>
      <w:r w:rsidRPr="00140D17">
        <w:rPr>
          <w:noProof/>
          <w:sz w:val="20"/>
          <w:szCs w:val="20"/>
        </w:rPr>
        <w:t xml:space="preserve"> = 3А</w:t>
      </w:r>
      <w:r w:rsidRPr="00140D17">
        <w:rPr>
          <w:noProof/>
          <w:sz w:val="20"/>
          <w:szCs w:val="20"/>
          <w:vertAlign w:val="subscript"/>
        </w:rPr>
        <w:t>2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3) 9А</w:t>
      </w:r>
      <w:r w:rsidRPr="00140D17">
        <w:rPr>
          <w:noProof/>
          <w:sz w:val="20"/>
          <w:szCs w:val="20"/>
          <w:vertAlign w:val="subscript"/>
        </w:rPr>
        <w:t>1</w:t>
      </w:r>
      <w:r w:rsidRPr="00140D17">
        <w:rPr>
          <w:noProof/>
          <w:sz w:val="20"/>
          <w:szCs w:val="20"/>
        </w:rPr>
        <w:t xml:space="preserve"> = А</w:t>
      </w:r>
      <w:r w:rsidRPr="00140D17">
        <w:rPr>
          <w:noProof/>
          <w:sz w:val="20"/>
          <w:szCs w:val="20"/>
          <w:vertAlign w:val="subscript"/>
        </w:rPr>
        <w:t>2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4) 3А</w:t>
      </w:r>
      <w:r w:rsidRPr="00140D17">
        <w:rPr>
          <w:noProof/>
          <w:sz w:val="20"/>
          <w:szCs w:val="20"/>
          <w:vertAlign w:val="subscript"/>
        </w:rPr>
        <w:t>1</w:t>
      </w:r>
      <w:r w:rsidRPr="00140D17">
        <w:rPr>
          <w:noProof/>
          <w:sz w:val="20"/>
          <w:szCs w:val="20"/>
        </w:rPr>
        <w:t xml:space="preserve"> = А</w:t>
      </w:r>
      <w:r w:rsidRPr="00140D17">
        <w:rPr>
          <w:noProof/>
          <w:sz w:val="20"/>
          <w:szCs w:val="20"/>
          <w:vertAlign w:val="subscript"/>
        </w:rPr>
        <w:t>2</w:t>
      </w:r>
    </w:p>
    <w:p w:rsidR="00BD15DC" w:rsidRPr="00140D17" w:rsidRDefault="00BD15DC" w:rsidP="00BD15DC">
      <w:pPr>
        <w:jc w:val="center"/>
        <w:rPr>
          <w:noProof/>
          <w:sz w:val="20"/>
          <w:szCs w:val="20"/>
        </w:rPr>
      </w:pPr>
    </w:p>
    <w:p w:rsidR="00BD15DC" w:rsidRPr="00140D17" w:rsidRDefault="00BD15DC" w:rsidP="00BD15DC">
      <w:pPr>
        <w:jc w:val="center"/>
        <w:rPr>
          <w:noProof/>
          <w:sz w:val="20"/>
          <w:szCs w:val="20"/>
        </w:rPr>
      </w:pPr>
    </w:p>
    <w:p w:rsidR="00BD15DC" w:rsidRDefault="00BD15DC" w:rsidP="00BD15DC">
      <w:pPr>
        <w:jc w:val="center"/>
        <w:rPr>
          <w:b/>
          <w:noProof/>
          <w:sz w:val="20"/>
          <w:szCs w:val="20"/>
        </w:rPr>
      </w:pPr>
    </w:p>
    <w:p w:rsidR="00BD15DC" w:rsidRDefault="00BD15DC" w:rsidP="00BD15DC">
      <w:pPr>
        <w:jc w:val="center"/>
        <w:rPr>
          <w:b/>
          <w:noProof/>
          <w:sz w:val="20"/>
          <w:szCs w:val="20"/>
        </w:rPr>
      </w:pPr>
    </w:p>
    <w:p w:rsidR="00BD15DC" w:rsidRDefault="00BD15DC" w:rsidP="00BD15DC">
      <w:pPr>
        <w:jc w:val="center"/>
        <w:rPr>
          <w:b/>
          <w:noProof/>
          <w:sz w:val="20"/>
          <w:szCs w:val="20"/>
        </w:rPr>
      </w:pPr>
    </w:p>
    <w:p w:rsidR="00BD15DC" w:rsidRPr="00140D17" w:rsidRDefault="00BD15DC" w:rsidP="00BD15DC">
      <w:pPr>
        <w:jc w:val="center"/>
        <w:rPr>
          <w:b/>
          <w:noProof/>
          <w:sz w:val="20"/>
          <w:szCs w:val="20"/>
        </w:rPr>
      </w:pPr>
      <w:r w:rsidRPr="00140D17">
        <w:rPr>
          <w:b/>
          <w:noProof/>
          <w:sz w:val="20"/>
          <w:szCs w:val="20"/>
        </w:rPr>
        <w:t>Часть 2</w:t>
      </w:r>
    </w:p>
    <w:p w:rsidR="00BD15DC" w:rsidRPr="00140D17" w:rsidRDefault="00BD15DC" w:rsidP="00BD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imesNewRomanPSMT"/>
          <w:sz w:val="20"/>
          <w:szCs w:val="20"/>
        </w:rPr>
      </w:pPr>
      <w:r w:rsidRPr="00140D17">
        <w:rPr>
          <w:b/>
          <w:bCs/>
          <w:i/>
          <w:iCs/>
          <w:sz w:val="20"/>
          <w:szCs w:val="20"/>
        </w:rPr>
        <w:t>Ответом к каждому из заданий В1-В4 будет некоторая последовательность цифр. Впишите в бланк ответов №1 номера выбранных ответов в нужной последовательности без пробелов и запятых. Цифры в ответах к заданиям В1-В4 могут повторяться.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 xml:space="preserve">В1. Установите соответствие между физическими величинами и приборами для измерения этих величин.  К каждой позиции первого столбца подберите соответствующую позицию второго и запишите </w:t>
      </w:r>
      <w:r w:rsidRPr="00140D17">
        <w:rPr>
          <w:noProof/>
          <w:sz w:val="20"/>
          <w:szCs w:val="20"/>
          <w:u w:val="single"/>
        </w:rPr>
        <w:t>в таблицу</w:t>
      </w:r>
      <w:r w:rsidRPr="00140D17">
        <w:rPr>
          <w:noProof/>
          <w:sz w:val="20"/>
          <w:szCs w:val="20"/>
        </w:rPr>
        <w:t xml:space="preserve"> выбранные цифры под соответствующими буквами.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drawing>
          <wp:inline distT="0" distB="0" distL="0" distR="0" wp14:anchorId="06A3829C" wp14:editId="49D6460E">
            <wp:extent cx="5943600" cy="20288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В2. Пуля прошла по горизонтали сквозь фанерную мишень. Как при этом изменилась кинетическая, потенциальная и внутренняя энергия пули? Для каждой физической величины определите соответствующий характер изменения.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 xml:space="preserve">Запишите </w:t>
      </w:r>
      <w:r w:rsidRPr="00140D17">
        <w:rPr>
          <w:noProof/>
          <w:sz w:val="20"/>
          <w:szCs w:val="20"/>
          <w:u w:val="single"/>
        </w:rPr>
        <w:t>в таблицу</w:t>
      </w:r>
      <w:r w:rsidRPr="00140D17">
        <w:rPr>
          <w:noProof/>
          <w:sz w:val="20"/>
          <w:szCs w:val="20"/>
        </w:rPr>
        <w:t xml:space="preserve"> выбранные цифры для каждой физической величины.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Цифры в ответе могут повторяться.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drawing>
          <wp:inline distT="0" distB="0" distL="0" distR="0" wp14:anchorId="3C4A6772" wp14:editId="0D6F4A86">
            <wp:extent cx="5943600" cy="1562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902180" w:rsidRDefault="00BD15DC" w:rsidP="00BD15DC">
      <w:pPr>
        <w:autoSpaceDE w:val="0"/>
        <w:autoSpaceDN w:val="0"/>
        <w:adjustRightInd w:val="0"/>
        <w:rPr>
          <w:noProof/>
        </w:rPr>
      </w:pPr>
      <w:r w:rsidRPr="00140D17">
        <w:rPr>
          <w:rFonts w:eastAsia="TimesNewRomanPSMT"/>
          <w:sz w:val="20"/>
          <w:szCs w:val="20"/>
        </w:rPr>
        <w:t xml:space="preserve">В3. На рисунке представлен график зависимости температуры </w:t>
      </w:r>
      <w:r w:rsidRPr="00140D17">
        <w:rPr>
          <w:rFonts w:eastAsia="TimesNewRomanPSMT"/>
          <w:i/>
          <w:iCs/>
          <w:sz w:val="20"/>
          <w:szCs w:val="20"/>
        </w:rPr>
        <w:t xml:space="preserve">t </w:t>
      </w:r>
      <w:r w:rsidRPr="00140D17">
        <w:rPr>
          <w:rFonts w:eastAsia="TimesNewRomanPSMT"/>
          <w:sz w:val="20"/>
          <w:szCs w:val="20"/>
        </w:rPr>
        <w:t>от времени τ, полученный при равномерном нагревании вещества нагревателем постоянной мощности. Первоначально вещество находилось в твёрдом состоянии</w:t>
      </w:r>
      <w:r w:rsidRPr="00902180">
        <w:rPr>
          <w:rFonts w:eastAsia="TimesNewRomanPSMT"/>
        </w:rPr>
        <w:t>.</w:t>
      </w:r>
    </w:p>
    <w:p w:rsidR="00BD15DC" w:rsidRDefault="00BD15DC" w:rsidP="00BD15D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18A9C73" wp14:editId="3DA089DF">
            <wp:extent cx="2324100" cy="1352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 xml:space="preserve">Используя данные графика, выберите из предложенного перечня </w:t>
      </w:r>
      <w:r w:rsidRPr="00140D17">
        <w:rPr>
          <w:b/>
          <w:i/>
          <w:noProof/>
          <w:sz w:val="20"/>
          <w:szCs w:val="20"/>
        </w:rPr>
        <w:t>два</w:t>
      </w:r>
      <w:r w:rsidRPr="00140D17">
        <w:rPr>
          <w:noProof/>
          <w:sz w:val="20"/>
          <w:szCs w:val="20"/>
        </w:rPr>
        <w:t xml:space="preserve"> верных</w:t>
      </w:r>
    </w:p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утверждения. Укажите их номера.</w:t>
      </w:r>
    </w:p>
    <w:p w:rsidR="00BD15DC" w:rsidRPr="00140D17" w:rsidRDefault="00BD15DC" w:rsidP="00BD15DC">
      <w:pPr>
        <w:numPr>
          <w:ilvl w:val="0"/>
          <w:numId w:val="5"/>
        </w:numPr>
        <w:ind w:hanging="786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Точка 2 на графике соответствует жидкому состоянию вещества.</w:t>
      </w:r>
    </w:p>
    <w:p w:rsidR="00BD15DC" w:rsidRPr="00140D17" w:rsidRDefault="00BD15DC" w:rsidP="00BD15DC">
      <w:pPr>
        <w:numPr>
          <w:ilvl w:val="0"/>
          <w:numId w:val="5"/>
        </w:numPr>
        <w:ind w:hanging="786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Внутренняя энергия вещества при переходе из состояния 3 в состояние 4 увеличивается.</w:t>
      </w:r>
    </w:p>
    <w:p w:rsidR="00BD15DC" w:rsidRPr="00140D17" w:rsidRDefault="00BD15DC" w:rsidP="00BD15DC">
      <w:pPr>
        <w:numPr>
          <w:ilvl w:val="0"/>
          <w:numId w:val="5"/>
        </w:numPr>
        <w:ind w:hanging="786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Удельная теплоёмкость вещества в твёрдом состоянии равна удельной</w:t>
      </w:r>
    </w:p>
    <w:p w:rsidR="00BD15DC" w:rsidRPr="00140D17" w:rsidRDefault="00BD15DC" w:rsidP="00BD15DC">
      <w:pPr>
        <w:ind w:left="709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теплоёмкости этого вещества в жидком состоянии.</w:t>
      </w:r>
    </w:p>
    <w:p w:rsidR="00BD15DC" w:rsidRPr="00140D17" w:rsidRDefault="00BD15DC" w:rsidP="00BD15DC">
      <w:pPr>
        <w:numPr>
          <w:ilvl w:val="0"/>
          <w:numId w:val="5"/>
        </w:numPr>
        <w:ind w:hanging="786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Испарение вещества происходит только в состояниях, соответствующих горизонтальному участку графика.</w:t>
      </w:r>
    </w:p>
    <w:p w:rsidR="00BD15DC" w:rsidRPr="00140D17" w:rsidRDefault="00BD15DC" w:rsidP="00BD15DC">
      <w:pPr>
        <w:numPr>
          <w:ilvl w:val="0"/>
          <w:numId w:val="5"/>
        </w:numPr>
        <w:ind w:hanging="786"/>
        <w:jc w:val="both"/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>Температура t</w:t>
      </w:r>
      <w:r w:rsidRPr="00140D17">
        <w:rPr>
          <w:noProof/>
          <w:sz w:val="20"/>
          <w:szCs w:val="20"/>
          <w:vertAlign w:val="subscript"/>
        </w:rPr>
        <w:t>2</w:t>
      </w:r>
      <w:r w:rsidRPr="00140D17">
        <w:rPr>
          <w:noProof/>
          <w:sz w:val="20"/>
          <w:szCs w:val="20"/>
        </w:rPr>
        <w:t xml:space="preserve"> равна температуре плавления данного вещества.</w:t>
      </w:r>
    </w:p>
    <w:p w:rsidR="00BD15DC" w:rsidRPr="00140D17" w:rsidRDefault="00BD15DC" w:rsidP="00BD15DC">
      <w:pPr>
        <w:rPr>
          <w:noProof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5"/>
        <w:gridCol w:w="2795"/>
      </w:tblGrid>
      <w:tr w:rsidR="00BD15DC" w:rsidTr="0063132C">
        <w:trPr>
          <w:trHeight w:val="390"/>
        </w:trPr>
        <w:tc>
          <w:tcPr>
            <w:tcW w:w="2795" w:type="dxa"/>
          </w:tcPr>
          <w:p w:rsidR="00BD15DC" w:rsidRDefault="00BD15DC" w:rsidP="0063132C">
            <w:pPr>
              <w:rPr>
                <w:noProof/>
              </w:rPr>
            </w:pPr>
          </w:p>
        </w:tc>
        <w:tc>
          <w:tcPr>
            <w:tcW w:w="2795" w:type="dxa"/>
          </w:tcPr>
          <w:p w:rsidR="00BD15DC" w:rsidRDefault="00BD15DC" w:rsidP="0063132C">
            <w:pPr>
              <w:rPr>
                <w:noProof/>
              </w:rPr>
            </w:pPr>
          </w:p>
        </w:tc>
      </w:tr>
    </w:tbl>
    <w:p w:rsidR="00BD15DC" w:rsidRPr="00140D17" w:rsidRDefault="00BD15DC" w:rsidP="00BD15DC">
      <w:pPr>
        <w:rPr>
          <w:noProof/>
          <w:sz w:val="20"/>
          <w:szCs w:val="20"/>
        </w:rPr>
      </w:pPr>
      <w:r w:rsidRPr="00140D17">
        <w:rPr>
          <w:noProof/>
          <w:sz w:val="20"/>
          <w:szCs w:val="20"/>
        </w:rPr>
        <w:t xml:space="preserve">Ответ:   </w:t>
      </w:r>
    </w:p>
    <w:p w:rsidR="00BD15DC" w:rsidRDefault="00BD15DC" w:rsidP="00BD15DC">
      <w:pPr>
        <w:rPr>
          <w:noProof/>
        </w:rPr>
      </w:pPr>
    </w:p>
    <w:p w:rsidR="00BD15DC" w:rsidRDefault="00BD15DC" w:rsidP="00BD15DC">
      <w:pPr>
        <w:rPr>
          <w:noProof/>
        </w:rPr>
      </w:pPr>
    </w:p>
    <w:p w:rsidR="00BD15DC" w:rsidRPr="00804DE5" w:rsidRDefault="00BD15DC" w:rsidP="00BD15DC">
      <w:pPr>
        <w:rPr>
          <w:noProof/>
          <w:sz w:val="20"/>
          <w:szCs w:val="20"/>
        </w:rPr>
      </w:pPr>
    </w:p>
    <w:p w:rsidR="00BD15DC" w:rsidRPr="00804DE5" w:rsidRDefault="00BD15DC" w:rsidP="00BD15DC">
      <w:pPr>
        <w:rPr>
          <w:noProof/>
          <w:sz w:val="20"/>
          <w:szCs w:val="20"/>
        </w:rPr>
      </w:pPr>
      <w:r w:rsidRPr="00804DE5">
        <w:rPr>
          <w:noProof/>
          <w:sz w:val="20"/>
          <w:szCs w:val="20"/>
        </w:rPr>
        <w:t>Часть А – 10 баллов, часть 2 – 9 баллов. Максимальный балл – 19.</w:t>
      </w:r>
    </w:p>
    <w:p w:rsidR="00BD15DC" w:rsidRPr="00804DE5" w:rsidRDefault="00BD15DC" w:rsidP="00BD15DC">
      <w:pPr>
        <w:rPr>
          <w:noProof/>
          <w:sz w:val="20"/>
          <w:szCs w:val="20"/>
        </w:rPr>
      </w:pPr>
      <w:r w:rsidRPr="00804DE5">
        <w:rPr>
          <w:noProof/>
          <w:sz w:val="20"/>
          <w:szCs w:val="20"/>
        </w:rPr>
        <w:t xml:space="preserve">Критерии оценивания:   0-9 б. оценка «2»;    </w:t>
      </w:r>
    </w:p>
    <w:p w:rsidR="00BD15DC" w:rsidRPr="00804DE5" w:rsidRDefault="00BD15DC" w:rsidP="00BD15DC">
      <w:pPr>
        <w:rPr>
          <w:noProof/>
          <w:sz w:val="20"/>
          <w:szCs w:val="20"/>
        </w:rPr>
      </w:pPr>
      <w:r w:rsidRPr="00804DE5">
        <w:rPr>
          <w:noProof/>
          <w:sz w:val="20"/>
          <w:szCs w:val="20"/>
        </w:rPr>
        <w:t xml:space="preserve">                                         10-13б.оценка «3»;</w:t>
      </w:r>
    </w:p>
    <w:p w:rsidR="00BD15DC" w:rsidRPr="00804DE5" w:rsidRDefault="00BD15DC" w:rsidP="00BD15DC">
      <w:pPr>
        <w:rPr>
          <w:noProof/>
          <w:sz w:val="20"/>
          <w:szCs w:val="20"/>
        </w:rPr>
      </w:pPr>
      <w:r w:rsidRPr="00804DE5">
        <w:rPr>
          <w:noProof/>
          <w:sz w:val="20"/>
          <w:szCs w:val="20"/>
        </w:rPr>
        <w:t xml:space="preserve">                                         14-17б. оценка «4»;</w:t>
      </w:r>
    </w:p>
    <w:p w:rsidR="00BD15DC" w:rsidRDefault="00BD15DC" w:rsidP="00BD15DC">
      <w:pPr>
        <w:rPr>
          <w:noProof/>
          <w:sz w:val="20"/>
          <w:szCs w:val="20"/>
        </w:rPr>
      </w:pPr>
      <w:r>
        <w:rPr>
          <w:noProof/>
        </w:rPr>
        <w:t xml:space="preserve">                                  </w:t>
      </w:r>
      <w:r w:rsidRPr="00804DE5">
        <w:rPr>
          <w:noProof/>
          <w:sz w:val="20"/>
          <w:szCs w:val="20"/>
        </w:rPr>
        <w:t>18-19б.оценка «5».</w:t>
      </w:r>
    </w:p>
    <w:p w:rsidR="00BD15DC" w:rsidRDefault="00BD15DC" w:rsidP="00BD15DC">
      <w:pPr>
        <w:rPr>
          <w:noProof/>
          <w:sz w:val="20"/>
          <w:szCs w:val="20"/>
        </w:rPr>
      </w:pPr>
    </w:p>
    <w:p w:rsidR="007026E7" w:rsidRDefault="007026E7">
      <w:bookmarkStart w:id="0" w:name="_GoBack"/>
      <w:bookmarkEnd w:id="0"/>
    </w:p>
    <w:sectPr w:rsidR="0070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967"/>
    <w:multiLevelType w:val="hybridMultilevel"/>
    <w:tmpl w:val="AB3832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A1567"/>
    <w:multiLevelType w:val="hybridMultilevel"/>
    <w:tmpl w:val="A2B80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CA83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601B9"/>
    <w:multiLevelType w:val="hybridMultilevel"/>
    <w:tmpl w:val="03BED2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E257B"/>
    <w:multiLevelType w:val="hybridMultilevel"/>
    <w:tmpl w:val="D76A7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73FC4"/>
    <w:multiLevelType w:val="hybridMultilevel"/>
    <w:tmpl w:val="D90E7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3B"/>
    <w:rsid w:val="007026E7"/>
    <w:rsid w:val="00BD15DC"/>
    <w:rsid w:val="00D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80F52-F116-4915-A2C1-E768D962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DC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2015-12-08T11:29:00Z</dcterms:created>
  <dcterms:modified xsi:type="dcterms:W3CDTF">2015-12-08T11:29:00Z</dcterms:modified>
</cp:coreProperties>
</file>