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570" w:type="dxa"/>
        <w:tblLook w:val="04A0" w:firstRow="1" w:lastRow="0" w:firstColumn="1" w:lastColumn="0" w:noHBand="0" w:noVBand="1"/>
      </w:tblPr>
      <w:tblGrid>
        <w:gridCol w:w="3190"/>
        <w:gridCol w:w="3190"/>
        <w:gridCol w:w="3190"/>
      </w:tblGrid>
      <w:tr w:rsidR="00DA4FA2" w:rsidTr="00DA4FA2">
        <w:tc>
          <w:tcPr>
            <w:tcW w:w="3190" w:type="dxa"/>
            <w:tcBorders>
              <w:top w:val="single" w:sz="4" w:space="0" w:color="auto"/>
              <w:left w:val="single" w:sz="4" w:space="0" w:color="auto"/>
              <w:bottom w:val="single" w:sz="4" w:space="0" w:color="auto"/>
              <w:right w:val="single" w:sz="4" w:space="0" w:color="auto"/>
            </w:tcBorders>
            <w:hideMark/>
          </w:tcPr>
          <w:p w:rsidR="00DA4FA2" w:rsidRDefault="00DA4FA2">
            <w:pPr>
              <w:pStyle w:val="a7"/>
              <w:rPr>
                <w:rFonts w:ascii="Times New Roman" w:eastAsia="Calibri" w:hAnsi="Times New Roman"/>
                <w:sz w:val="24"/>
                <w:szCs w:val="24"/>
                <w:lang w:eastAsia="en-US"/>
              </w:rPr>
            </w:pPr>
            <w:r>
              <w:rPr>
                <w:rFonts w:ascii="Times New Roman" w:hAnsi="Times New Roman"/>
                <w:sz w:val="24"/>
                <w:szCs w:val="24"/>
              </w:rPr>
              <w:t>«Согласовано»</w:t>
            </w:r>
          </w:p>
          <w:p w:rsidR="00DA4FA2" w:rsidRDefault="00DA4FA2">
            <w:pPr>
              <w:pStyle w:val="a7"/>
              <w:rPr>
                <w:rFonts w:ascii="Times New Roman" w:hAnsi="Times New Roman"/>
                <w:sz w:val="24"/>
                <w:szCs w:val="24"/>
              </w:rPr>
            </w:pPr>
            <w:r>
              <w:rPr>
                <w:rFonts w:ascii="Times New Roman" w:hAnsi="Times New Roman"/>
                <w:sz w:val="24"/>
                <w:szCs w:val="24"/>
              </w:rPr>
              <w:t>Председатель управляющего совета</w:t>
            </w:r>
          </w:p>
          <w:p w:rsidR="00DA4FA2" w:rsidRDefault="00DA4FA2">
            <w:pPr>
              <w:pStyle w:val="a7"/>
              <w:rPr>
                <w:rFonts w:ascii="Times New Roman" w:hAnsi="Times New Roman"/>
                <w:sz w:val="24"/>
                <w:szCs w:val="24"/>
              </w:rPr>
            </w:pPr>
            <w:r>
              <w:rPr>
                <w:rFonts w:ascii="Times New Roman" w:hAnsi="Times New Roman"/>
                <w:sz w:val="24"/>
                <w:szCs w:val="24"/>
              </w:rPr>
              <w:t>________/ Н.В. Лысова/</w:t>
            </w:r>
          </w:p>
          <w:p w:rsidR="00DA4FA2" w:rsidRDefault="00DA4FA2">
            <w:pPr>
              <w:pStyle w:val="a7"/>
              <w:rPr>
                <w:rFonts w:ascii="Times New Roman" w:hAnsi="Times New Roman"/>
                <w:sz w:val="24"/>
                <w:szCs w:val="24"/>
              </w:rPr>
            </w:pPr>
            <w:r>
              <w:rPr>
                <w:rFonts w:ascii="Times New Roman" w:hAnsi="Times New Roman"/>
                <w:sz w:val="24"/>
                <w:szCs w:val="24"/>
              </w:rPr>
              <w:t>Протокол № __</w:t>
            </w:r>
          </w:p>
          <w:p w:rsidR="00DA4FA2" w:rsidRDefault="00DA4FA2">
            <w:pPr>
              <w:pStyle w:val="a7"/>
              <w:rPr>
                <w:rFonts w:ascii="Times New Roman" w:eastAsiaTheme="minorHAnsi" w:hAnsi="Times New Roman"/>
                <w:sz w:val="24"/>
                <w:szCs w:val="24"/>
              </w:rPr>
            </w:pPr>
            <w:r>
              <w:rPr>
                <w:rFonts w:ascii="Times New Roman" w:hAnsi="Times New Roman"/>
                <w:sz w:val="24"/>
                <w:szCs w:val="24"/>
              </w:rPr>
              <w:t>от «__»  ___201</w:t>
            </w:r>
            <w:r w:rsidR="001032C9">
              <w:rPr>
                <w:rFonts w:ascii="Times New Roman" w:hAnsi="Times New Roman"/>
                <w:sz w:val="24"/>
                <w:szCs w:val="24"/>
              </w:rPr>
              <w:t>_</w:t>
            </w:r>
            <w:r>
              <w:rPr>
                <w:rFonts w:ascii="Times New Roman" w:hAnsi="Times New Roman"/>
                <w:sz w:val="24"/>
                <w:szCs w:val="24"/>
              </w:rPr>
              <w:t>г</w:t>
            </w:r>
          </w:p>
        </w:tc>
        <w:tc>
          <w:tcPr>
            <w:tcW w:w="3190" w:type="dxa"/>
            <w:tcBorders>
              <w:top w:val="single" w:sz="4" w:space="0" w:color="auto"/>
              <w:left w:val="single" w:sz="4" w:space="0" w:color="auto"/>
              <w:bottom w:val="single" w:sz="4" w:space="0" w:color="auto"/>
              <w:right w:val="single" w:sz="4" w:space="0" w:color="auto"/>
            </w:tcBorders>
          </w:tcPr>
          <w:p w:rsidR="00DA4FA2" w:rsidRDefault="00DA4FA2">
            <w:pPr>
              <w:rPr>
                <w:rFonts w:ascii="Times New Roman" w:hAnsi="Times New Roman"/>
                <w:sz w:val="24"/>
                <w:szCs w:val="24"/>
                <w:lang w:eastAsia="en-US"/>
              </w:rPr>
            </w:pPr>
            <w:r>
              <w:rPr>
                <w:lang w:eastAsia="en-US"/>
              </w:rPr>
              <w:t>«Рассмотрено»</w:t>
            </w:r>
          </w:p>
          <w:p w:rsidR="00DA4FA2" w:rsidRDefault="00DA4FA2">
            <w:pPr>
              <w:rPr>
                <w:lang w:eastAsia="en-US"/>
              </w:rPr>
            </w:pPr>
            <w:r>
              <w:rPr>
                <w:lang w:eastAsia="en-US"/>
              </w:rPr>
              <w:t>на Педагогическом совете</w:t>
            </w:r>
          </w:p>
          <w:p w:rsidR="00DA4FA2" w:rsidRDefault="00DA4FA2">
            <w:pPr>
              <w:rPr>
                <w:lang w:eastAsia="en-US"/>
              </w:rPr>
            </w:pPr>
            <w:r>
              <w:rPr>
                <w:lang w:eastAsia="en-US"/>
              </w:rPr>
              <w:t>протокол №_</w:t>
            </w:r>
          </w:p>
          <w:p w:rsidR="00DA4FA2" w:rsidRDefault="00DA4FA2">
            <w:pPr>
              <w:rPr>
                <w:lang w:eastAsia="en-US"/>
              </w:rPr>
            </w:pPr>
            <w:r>
              <w:rPr>
                <w:lang w:eastAsia="en-US"/>
              </w:rPr>
              <w:t>от «__» ____20_г</w:t>
            </w:r>
          </w:p>
          <w:p w:rsidR="00DA4FA2" w:rsidRDefault="00DA4FA2">
            <w:pPr>
              <w:rPr>
                <w:lang w:eastAsia="en-US"/>
              </w:rPr>
            </w:pPr>
            <w:r>
              <w:rPr>
                <w:lang w:eastAsia="en-US"/>
              </w:rPr>
              <w:t>на общешкольном родительском собрании</w:t>
            </w:r>
          </w:p>
          <w:p w:rsidR="00DA4FA2" w:rsidRDefault="00DA4FA2">
            <w:pPr>
              <w:rPr>
                <w:lang w:eastAsia="en-US"/>
              </w:rPr>
            </w:pPr>
            <w:r>
              <w:rPr>
                <w:lang w:eastAsia="en-US"/>
              </w:rPr>
              <w:t xml:space="preserve">протокол №5_ </w:t>
            </w:r>
          </w:p>
          <w:p w:rsidR="00DA4FA2" w:rsidRDefault="00DA4FA2">
            <w:pPr>
              <w:rPr>
                <w:lang w:eastAsia="en-US"/>
              </w:rPr>
            </w:pPr>
            <w:r>
              <w:rPr>
                <w:lang w:eastAsia="en-US"/>
              </w:rPr>
              <w:t>от «» _____201__г</w:t>
            </w:r>
          </w:p>
          <w:p w:rsidR="00DA4FA2" w:rsidRDefault="00DA4FA2">
            <w:pPr>
              <w:rPr>
                <w:rFonts w:ascii="Times New Roman" w:hAnsi="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DA4FA2" w:rsidRDefault="00DA4FA2">
            <w:pPr>
              <w:pStyle w:val="a7"/>
              <w:jc w:val="both"/>
              <w:rPr>
                <w:rFonts w:ascii="Times New Roman" w:eastAsia="Calibri" w:hAnsi="Times New Roman"/>
                <w:sz w:val="24"/>
                <w:szCs w:val="24"/>
                <w:lang w:eastAsia="en-US"/>
              </w:rPr>
            </w:pPr>
            <w:r>
              <w:rPr>
                <w:rFonts w:ascii="Times New Roman" w:hAnsi="Times New Roman"/>
                <w:sz w:val="24"/>
                <w:szCs w:val="24"/>
              </w:rPr>
              <w:t xml:space="preserve">    «Утверждаю»</w:t>
            </w:r>
          </w:p>
          <w:p w:rsidR="00DA4FA2" w:rsidRDefault="00DA4FA2">
            <w:pPr>
              <w:rPr>
                <w:rFonts w:ascii="Times New Roman" w:hAnsi="Times New Roman"/>
                <w:sz w:val="24"/>
                <w:szCs w:val="24"/>
                <w:lang w:eastAsia="en-US"/>
              </w:rPr>
            </w:pPr>
            <w:r>
              <w:rPr>
                <w:lang w:eastAsia="en-US"/>
              </w:rPr>
              <w:t xml:space="preserve">Директор МОУ «СОШ с. </w:t>
            </w:r>
            <w:proofErr w:type="spellStart"/>
            <w:r>
              <w:rPr>
                <w:lang w:eastAsia="en-US"/>
              </w:rPr>
              <w:t>Теликовка</w:t>
            </w:r>
            <w:proofErr w:type="spellEnd"/>
            <w:r>
              <w:rPr>
                <w:lang w:eastAsia="en-US"/>
              </w:rPr>
              <w:t xml:space="preserve"> Духовницкого района Саратовской области»</w:t>
            </w:r>
          </w:p>
          <w:p w:rsidR="00DA4FA2" w:rsidRDefault="00DA4FA2">
            <w:pPr>
              <w:pStyle w:val="a7"/>
              <w:rPr>
                <w:rFonts w:ascii="Times New Roman" w:hAnsi="Times New Roman"/>
                <w:sz w:val="24"/>
                <w:szCs w:val="24"/>
                <w:lang w:eastAsia="en-US"/>
              </w:rPr>
            </w:pPr>
            <w:r>
              <w:rPr>
                <w:rFonts w:ascii="Times New Roman" w:hAnsi="Times New Roman"/>
                <w:sz w:val="24"/>
                <w:szCs w:val="24"/>
              </w:rPr>
              <w:t xml:space="preserve">_________/  Е.В. </w:t>
            </w:r>
            <w:proofErr w:type="spellStart"/>
            <w:r>
              <w:rPr>
                <w:rFonts w:ascii="Times New Roman" w:hAnsi="Times New Roman"/>
                <w:sz w:val="24"/>
                <w:szCs w:val="24"/>
              </w:rPr>
              <w:t>Балтаева</w:t>
            </w:r>
            <w:proofErr w:type="spellEnd"/>
          </w:p>
          <w:p w:rsidR="00DA4FA2" w:rsidRDefault="00DA4FA2">
            <w:pPr>
              <w:pStyle w:val="a7"/>
              <w:rPr>
                <w:rFonts w:ascii="Times New Roman" w:hAnsi="Times New Roman"/>
                <w:sz w:val="24"/>
                <w:szCs w:val="24"/>
              </w:rPr>
            </w:pPr>
            <w:r>
              <w:rPr>
                <w:rFonts w:ascii="Times New Roman" w:hAnsi="Times New Roman"/>
                <w:sz w:val="24"/>
                <w:szCs w:val="24"/>
              </w:rPr>
              <w:t xml:space="preserve">Приказ № </w:t>
            </w:r>
          </w:p>
          <w:p w:rsidR="00DA4FA2" w:rsidRDefault="00DA4FA2">
            <w:pPr>
              <w:pStyle w:val="a7"/>
              <w:rPr>
                <w:rFonts w:ascii="Times New Roman" w:eastAsiaTheme="minorHAnsi" w:hAnsi="Times New Roman"/>
                <w:sz w:val="24"/>
                <w:szCs w:val="24"/>
              </w:rPr>
            </w:pPr>
            <w:r>
              <w:rPr>
                <w:rFonts w:ascii="Times New Roman" w:hAnsi="Times New Roman"/>
                <w:sz w:val="24"/>
                <w:szCs w:val="24"/>
              </w:rPr>
              <w:t xml:space="preserve">   от «_»_201  г.</w:t>
            </w:r>
          </w:p>
        </w:tc>
      </w:tr>
    </w:tbl>
    <w:p w:rsidR="00792151" w:rsidRPr="001D200B" w:rsidRDefault="00792151" w:rsidP="00792151">
      <w:pPr>
        <w:spacing w:after="0" w:line="240" w:lineRule="auto"/>
        <w:rPr>
          <w:rFonts w:ascii="Times New Roman" w:hAnsi="Times New Roman"/>
          <w:b/>
          <w:sz w:val="24"/>
          <w:szCs w:val="24"/>
        </w:rPr>
      </w:pPr>
    </w:p>
    <w:p w:rsidR="00792151" w:rsidRDefault="00792151" w:rsidP="00792151">
      <w:pPr>
        <w:spacing w:after="0" w:line="240" w:lineRule="auto"/>
        <w:rPr>
          <w:rFonts w:ascii="Times New Roman" w:hAnsi="Times New Roman"/>
          <w:b/>
        </w:rPr>
      </w:pPr>
    </w:p>
    <w:p w:rsidR="00792151" w:rsidRDefault="00792151" w:rsidP="00792151">
      <w:pPr>
        <w:spacing w:after="0" w:line="240" w:lineRule="auto"/>
        <w:rPr>
          <w:rFonts w:ascii="Times New Roman" w:hAnsi="Times New Roman"/>
          <w:b/>
        </w:rPr>
      </w:pPr>
    </w:p>
    <w:p w:rsidR="00792151" w:rsidRDefault="00792151" w:rsidP="00792151">
      <w:pPr>
        <w:spacing w:after="0" w:line="240" w:lineRule="auto"/>
        <w:rPr>
          <w:rFonts w:ascii="Times New Roman" w:hAnsi="Times New Roman"/>
          <w:b/>
        </w:rPr>
      </w:pPr>
    </w:p>
    <w:p w:rsidR="00792151" w:rsidRDefault="00792151" w:rsidP="00792151">
      <w:pPr>
        <w:spacing w:after="0" w:line="240" w:lineRule="auto"/>
        <w:rPr>
          <w:rFonts w:ascii="Times New Roman" w:hAnsi="Times New Roman"/>
          <w:b/>
        </w:rPr>
      </w:pPr>
    </w:p>
    <w:p w:rsidR="00792151" w:rsidRDefault="00792151" w:rsidP="00792151">
      <w:pPr>
        <w:spacing w:after="0" w:line="240" w:lineRule="auto"/>
        <w:rPr>
          <w:rFonts w:ascii="Times New Roman" w:hAnsi="Times New Roman"/>
          <w:b/>
        </w:rPr>
      </w:pPr>
    </w:p>
    <w:p w:rsidR="00792151" w:rsidRDefault="00792151" w:rsidP="00792151">
      <w:pPr>
        <w:spacing w:after="0" w:line="240" w:lineRule="auto"/>
        <w:rPr>
          <w:rFonts w:ascii="Times New Roman" w:hAnsi="Times New Roman"/>
          <w:b/>
        </w:rPr>
      </w:pPr>
    </w:p>
    <w:p w:rsidR="00792151" w:rsidRPr="004F7D38" w:rsidRDefault="00792151" w:rsidP="00792151">
      <w:pPr>
        <w:spacing w:after="0" w:line="240" w:lineRule="auto"/>
        <w:rPr>
          <w:rFonts w:ascii="Times New Roman" w:hAnsi="Times New Roman"/>
        </w:rPr>
      </w:pPr>
      <w:r w:rsidRPr="004F7D38">
        <w:rPr>
          <w:rFonts w:ascii="Times New Roman" w:hAnsi="Times New Roman"/>
        </w:rPr>
        <w:t xml:space="preserve">                                                   </w:t>
      </w:r>
    </w:p>
    <w:p w:rsidR="00792151" w:rsidRDefault="00792151" w:rsidP="00792151">
      <w:pPr>
        <w:spacing w:after="0" w:line="240" w:lineRule="auto"/>
        <w:rPr>
          <w:rFonts w:ascii="Times New Roman" w:hAnsi="Times New Roman"/>
        </w:rPr>
      </w:pPr>
    </w:p>
    <w:p w:rsidR="00792151" w:rsidRDefault="00792151" w:rsidP="00792151">
      <w:pPr>
        <w:spacing w:after="0" w:line="240" w:lineRule="auto"/>
        <w:rPr>
          <w:rFonts w:ascii="Times New Roman" w:hAnsi="Times New Roman"/>
          <w:b/>
          <w:sz w:val="36"/>
          <w:szCs w:val="36"/>
        </w:rPr>
      </w:pPr>
    </w:p>
    <w:p w:rsidR="00792151" w:rsidRDefault="00792151" w:rsidP="00792151">
      <w:pPr>
        <w:spacing w:after="0" w:line="240" w:lineRule="auto"/>
        <w:jc w:val="center"/>
        <w:rPr>
          <w:rFonts w:ascii="Times New Roman" w:hAnsi="Times New Roman"/>
          <w:b/>
          <w:sz w:val="36"/>
          <w:szCs w:val="36"/>
        </w:rPr>
      </w:pPr>
    </w:p>
    <w:p w:rsidR="00792151" w:rsidRPr="00DE6346" w:rsidRDefault="006A65F8" w:rsidP="00792151">
      <w:pPr>
        <w:spacing w:after="0" w:line="240" w:lineRule="auto"/>
        <w:jc w:val="center"/>
        <w:rPr>
          <w:rFonts w:ascii="Times New Roman" w:hAnsi="Times New Roman"/>
          <w:b/>
          <w:sz w:val="56"/>
          <w:szCs w:val="56"/>
        </w:rPr>
      </w:pPr>
      <w:r>
        <w:rPr>
          <w:rFonts w:ascii="Times New Roman" w:hAnsi="Times New Roman"/>
          <w:b/>
          <w:sz w:val="56"/>
          <w:szCs w:val="56"/>
        </w:rPr>
        <w:t>Правила внутреннего трудового распорядка</w:t>
      </w:r>
    </w:p>
    <w:p w:rsidR="00792151" w:rsidRPr="004F7D38" w:rsidRDefault="00792151" w:rsidP="00792151">
      <w:pPr>
        <w:spacing w:after="0" w:line="240" w:lineRule="auto"/>
        <w:jc w:val="center"/>
        <w:rPr>
          <w:rFonts w:ascii="Times New Roman" w:hAnsi="Times New Roman"/>
          <w:b/>
          <w:sz w:val="36"/>
          <w:szCs w:val="36"/>
        </w:rPr>
      </w:pPr>
    </w:p>
    <w:p w:rsidR="00792151" w:rsidRPr="00DE6346" w:rsidRDefault="00792151" w:rsidP="00792151">
      <w:pPr>
        <w:spacing w:after="0" w:line="240" w:lineRule="auto"/>
        <w:jc w:val="center"/>
        <w:rPr>
          <w:rFonts w:ascii="Times New Roman" w:hAnsi="Times New Roman"/>
          <w:sz w:val="32"/>
          <w:szCs w:val="32"/>
        </w:rPr>
      </w:pPr>
      <w:r w:rsidRPr="00DE6346">
        <w:rPr>
          <w:rFonts w:ascii="Times New Roman" w:hAnsi="Times New Roman"/>
          <w:sz w:val="32"/>
          <w:szCs w:val="32"/>
        </w:rPr>
        <w:t>МУНИЦИПАЛЬНОГО ОБРАЗОВАТЕЛЬНОГО УЧРЕЖДЕНИЯ</w:t>
      </w:r>
    </w:p>
    <w:p w:rsidR="00792151" w:rsidRPr="00DE6346" w:rsidRDefault="00792151" w:rsidP="00792151">
      <w:pPr>
        <w:spacing w:after="0" w:line="240" w:lineRule="auto"/>
        <w:jc w:val="center"/>
        <w:rPr>
          <w:rFonts w:ascii="Times New Roman" w:hAnsi="Times New Roman"/>
          <w:sz w:val="32"/>
          <w:szCs w:val="32"/>
        </w:rPr>
      </w:pPr>
      <w:r w:rsidRPr="00DE6346">
        <w:rPr>
          <w:rFonts w:ascii="Times New Roman" w:hAnsi="Times New Roman"/>
          <w:sz w:val="32"/>
          <w:szCs w:val="32"/>
        </w:rPr>
        <w:t>«СРЕДНЯЯ ОБЩЕОБРАЗОВАТЕЛЬНАЯ ШКОЛА</w:t>
      </w:r>
    </w:p>
    <w:p w:rsidR="00792151" w:rsidRDefault="00792151" w:rsidP="00792151">
      <w:pPr>
        <w:spacing w:after="0" w:line="240" w:lineRule="auto"/>
        <w:jc w:val="center"/>
        <w:rPr>
          <w:rFonts w:ascii="Times New Roman" w:hAnsi="Times New Roman"/>
          <w:sz w:val="32"/>
          <w:szCs w:val="32"/>
        </w:rPr>
      </w:pPr>
      <w:r w:rsidRPr="00DE6346">
        <w:rPr>
          <w:rFonts w:ascii="Times New Roman" w:hAnsi="Times New Roman"/>
          <w:sz w:val="32"/>
          <w:szCs w:val="32"/>
        </w:rPr>
        <w:t xml:space="preserve">с. ТЕЛИКОВКА ДУХОВНИЦКОГО РАЙОНА </w:t>
      </w:r>
    </w:p>
    <w:p w:rsidR="00792151" w:rsidRPr="00DE6346" w:rsidRDefault="00792151" w:rsidP="00792151">
      <w:pPr>
        <w:spacing w:after="0" w:line="240" w:lineRule="auto"/>
        <w:jc w:val="center"/>
        <w:rPr>
          <w:rFonts w:ascii="Times New Roman" w:hAnsi="Times New Roman"/>
          <w:sz w:val="32"/>
          <w:szCs w:val="32"/>
        </w:rPr>
      </w:pPr>
      <w:r w:rsidRPr="00DE6346">
        <w:rPr>
          <w:rFonts w:ascii="Times New Roman" w:hAnsi="Times New Roman"/>
          <w:sz w:val="32"/>
          <w:szCs w:val="32"/>
        </w:rPr>
        <w:t>САРАТОВСКОЙ ОБЛАСТИ»</w:t>
      </w:r>
    </w:p>
    <w:p w:rsidR="00792151" w:rsidRPr="00DE6346" w:rsidRDefault="00792151" w:rsidP="00792151">
      <w:pPr>
        <w:spacing w:after="0" w:line="240" w:lineRule="auto"/>
        <w:rPr>
          <w:rFonts w:ascii="Times New Roman" w:hAnsi="Times New Roman"/>
          <w:sz w:val="32"/>
          <w:szCs w:val="32"/>
        </w:rPr>
      </w:pPr>
      <w:r w:rsidRPr="00DE6346">
        <w:rPr>
          <w:rFonts w:ascii="Times New Roman" w:hAnsi="Times New Roman"/>
          <w:sz w:val="32"/>
          <w:szCs w:val="32"/>
        </w:rPr>
        <w:t xml:space="preserve">                                                     </w:t>
      </w:r>
    </w:p>
    <w:p w:rsidR="00792151" w:rsidRDefault="00792151" w:rsidP="00792151">
      <w:pPr>
        <w:jc w:val="center"/>
        <w:rPr>
          <w:rFonts w:ascii="Times New Roman" w:hAnsi="Times New Roman"/>
          <w:sz w:val="36"/>
          <w:szCs w:val="36"/>
        </w:rPr>
      </w:pPr>
    </w:p>
    <w:p w:rsidR="00792151" w:rsidRDefault="00792151" w:rsidP="00792151">
      <w:pPr>
        <w:spacing w:after="0" w:line="240" w:lineRule="auto"/>
        <w:rPr>
          <w:rFonts w:ascii="Times New Roman" w:hAnsi="Times New Roman"/>
        </w:rPr>
      </w:pPr>
    </w:p>
    <w:p w:rsidR="00792151" w:rsidRDefault="00792151" w:rsidP="00792151">
      <w:pPr>
        <w:spacing w:after="0" w:line="240" w:lineRule="auto"/>
        <w:rPr>
          <w:rFonts w:ascii="Times New Roman" w:hAnsi="Times New Roman"/>
        </w:rPr>
      </w:pPr>
    </w:p>
    <w:p w:rsidR="00792151" w:rsidRDefault="00792151" w:rsidP="00792151">
      <w:pPr>
        <w:spacing w:after="0" w:line="240" w:lineRule="auto"/>
        <w:rPr>
          <w:rFonts w:ascii="Times New Roman" w:hAnsi="Times New Roman"/>
        </w:rPr>
      </w:pPr>
    </w:p>
    <w:p w:rsidR="00792151" w:rsidRDefault="00792151" w:rsidP="00792151">
      <w:pPr>
        <w:spacing w:after="0" w:line="240" w:lineRule="auto"/>
        <w:rPr>
          <w:rFonts w:ascii="Times New Roman" w:hAnsi="Times New Roman"/>
        </w:rPr>
      </w:pPr>
    </w:p>
    <w:p w:rsidR="001032C9" w:rsidRPr="00C34E13" w:rsidRDefault="001032C9" w:rsidP="00792151">
      <w:pPr>
        <w:rPr>
          <w:rFonts w:ascii="Times New Roman" w:hAnsi="Times New Roman"/>
          <w:sz w:val="28"/>
          <w:szCs w:val="28"/>
        </w:rPr>
      </w:pPr>
    </w:p>
    <w:p w:rsidR="00792151" w:rsidRPr="00781697" w:rsidRDefault="001032C9" w:rsidP="00792151">
      <w:pPr>
        <w:pStyle w:val="31"/>
        <w:jc w:val="center"/>
        <w:rPr>
          <w:b/>
          <w:bCs/>
          <w:caps/>
          <w:sz w:val="28"/>
          <w:szCs w:val="28"/>
        </w:rPr>
      </w:pPr>
      <w:r>
        <w:rPr>
          <w:b/>
          <w:bCs/>
          <w:caps/>
          <w:sz w:val="28"/>
          <w:szCs w:val="28"/>
        </w:rPr>
        <w:t>ПРИЛОЖЕНИЕ</w:t>
      </w:r>
      <w:r w:rsidR="00792151" w:rsidRPr="00781697">
        <w:rPr>
          <w:b/>
          <w:bCs/>
          <w:caps/>
          <w:sz w:val="28"/>
          <w:szCs w:val="28"/>
        </w:rPr>
        <w:br/>
        <w:t>к коллективному договору</w:t>
      </w:r>
    </w:p>
    <w:p w:rsidR="00792151" w:rsidRPr="00781697" w:rsidRDefault="00792151" w:rsidP="00792151">
      <w:pPr>
        <w:spacing w:after="0" w:line="240" w:lineRule="auto"/>
        <w:ind w:firstLine="709"/>
        <w:jc w:val="both"/>
        <w:rPr>
          <w:rFonts w:ascii="Times New Roman" w:hAnsi="Times New Roman"/>
          <w:b/>
          <w:sz w:val="28"/>
          <w:szCs w:val="28"/>
        </w:rPr>
      </w:pPr>
    </w:p>
    <w:p w:rsidR="00792151" w:rsidRPr="00781697" w:rsidRDefault="00792151" w:rsidP="00792151">
      <w:pPr>
        <w:spacing w:after="0" w:line="240" w:lineRule="auto"/>
        <w:ind w:firstLine="709"/>
        <w:jc w:val="both"/>
        <w:rPr>
          <w:rFonts w:ascii="Times New Roman" w:hAnsi="Times New Roman"/>
          <w:b/>
          <w:sz w:val="28"/>
          <w:szCs w:val="28"/>
        </w:rPr>
      </w:pPr>
    </w:p>
    <w:p w:rsidR="00792151" w:rsidRDefault="00792151" w:rsidP="00792151">
      <w:pPr>
        <w:spacing w:after="0" w:line="240" w:lineRule="auto"/>
        <w:jc w:val="both"/>
        <w:rPr>
          <w:rFonts w:ascii="Times New Roman" w:hAnsi="Times New Roman"/>
          <w:sz w:val="28"/>
          <w:szCs w:val="28"/>
        </w:rPr>
      </w:pPr>
    </w:p>
    <w:p w:rsidR="00792151" w:rsidRDefault="00792151" w:rsidP="00792151">
      <w:pPr>
        <w:spacing w:after="0" w:line="240" w:lineRule="auto"/>
        <w:jc w:val="both"/>
        <w:rPr>
          <w:rFonts w:ascii="Times New Roman" w:hAnsi="Times New Roman"/>
          <w:sz w:val="28"/>
          <w:szCs w:val="28"/>
        </w:rPr>
      </w:pPr>
    </w:p>
    <w:p w:rsidR="00792151" w:rsidRDefault="00792151" w:rsidP="00792151">
      <w:pPr>
        <w:spacing w:after="0" w:line="240" w:lineRule="auto"/>
        <w:jc w:val="both"/>
        <w:rPr>
          <w:rFonts w:ascii="Times New Roman" w:hAnsi="Times New Roman"/>
          <w:sz w:val="28"/>
          <w:szCs w:val="28"/>
        </w:rPr>
      </w:pPr>
    </w:p>
    <w:p w:rsidR="00792151" w:rsidRDefault="00792151" w:rsidP="00792151">
      <w:pPr>
        <w:spacing w:after="0" w:line="240" w:lineRule="auto"/>
        <w:jc w:val="both"/>
        <w:rPr>
          <w:rFonts w:ascii="Times New Roman" w:hAnsi="Times New Roman"/>
          <w:sz w:val="28"/>
          <w:szCs w:val="28"/>
        </w:rPr>
      </w:pPr>
    </w:p>
    <w:p w:rsidR="00792151" w:rsidRDefault="00792151" w:rsidP="001032C9">
      <w:pPr>
        <w:tabs>
          <w:tab w:val="left" w:pos="1950"/>
        </w:tabs>
        <w:spacing w:after="0" w:line="240" w:lineRule="auto"/>
        <w:jc w:val="both"/>
        <w:rPr>
          <w:rFonts w:ascii="Times New Roman" w:hAnsi="Times New Roman"/>
          <w:sz w:val="28"/>
          <w:szCs w:val="28"/>
        </w:rPr>
      </w:pPr>
      <w:bookmarkStart w:id="0" w:name="_GoBack"/>
      <w:bookmarkEnd w:id="0"/>
    </w:p>
    <w:p w:rsidR="00792151" w:rsidRPr="00935E61" w:rsidRDefault="00792151" w:rsidP="00792151">
      <w:pPr>
        <w:tabs>
          <w:tab w:val="num" w:pos="0"/>
        </w:tabs>
        <w:spacing w:after="0" w:line="240" w:lineRule="auto"/>
        <w:jc w:val="center"/>
        <w:rPr>
          <w:rFonts w:ascii="Times New Roman" w:hAnsi="Times New Roman"/>
          <w:b/>
          <w:sz w:val="24"/>
          <w:szCs w:val="24"/>
        </w:rPr>
      </w:pPr>
      <w:r w:rsidRPr="00935E61">
        <w:rPr>
          <w:rFonts w:ascii="Times New Roman" w:hAnsi="Times New Roman"/>
          <w:b/>
          <w:sz w:val="24"/>
          <w:szCs w:val="24"/>
        </w:rPr>
        <w:lastRenderedPageBreak/>
        <w:t>ПРАВИЛА</w:t>
      </w:r>
    </w:p>
    <w:p w:rsidR="00792151" w:rsidRPr="00935E61" w:rsidRDefault="00792151" w:rsidP="00792151">
      <w:pPr>
        <w:tabs>
          <w:tab w:val="num" w:pos="0"/>
        </w:tabs>
        <w:spacing w:after="0" w:line="240" w:lineRule="auto"/>
        <w:jc w:val="center"/>
        <w:rPr>
          <w:rFonts w:ascii="Times New Roman" w:hAnsi="Times New Roman"/>
          <w:b/>
          <w:sz w:val="24"/>
          <w:szCs w:val="24"/>
        </w:rPr>
      </w:pPr>
      <w:r w:rsidRPr="00935E61">
        <w:rPr>
          <w:rFonts w:ascii="Times New Roman" w:hAnsi="Times New Roman"/>
          <w:b/>
          <w:sz w:val="24"/>
          <w:szCs w:val="24"/>
        </w:rPr>
        <w:t>ВНУТРЕННЕГО  ТРУДОВОГО  РАСПОРЯДКА  ДЛЯ  РАБОТНИКОВ.</w:t>
      </w:r>
    </w:p>
    <w:p w:rsidR="00792151" w:rsidRPr="00935E61" w:rsidRDefault="00792151" w:rsidP="00792151">
      <w:pPr>
        <w:tabs>
          <w:tab w:val="num" w:pos="0"/>
        </w:tabs>
        <w:spacing w:after="0" w:line="240" w:lineRule="auto"/>
        <w:jc w:val="center"/>
        <w:rPr>
          <w:rFonts w:ascii="Times New Roman" w:hAnsi="Times New Roman"/>
          <w:b/>
          <w:sz w:val="24"/>
          <w:szCs w:val="24"/>
        </w:rPr>
      </w:pPr>
    </w:p>
    <w:p w:rsidR="00792151" w:rsidRPr="00935E61" w:rsidRDefault="00792151" w:rsidP="00792151">
      <w:pPr>
        <w:numPr>
          <w:ilvl w:val="0"/>
          <w:numId w:val="4"/>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Общие положения</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«Трудовой распорядок на предприятиях, в учреждениях, организациях определяется правилами внутреннего трудового распорядка» (ст. 189 ТК РФ)</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Правила внутреннего трудового распорядка призваны чётко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935E61">
        <w:rPr>
          <w:rFonts w:ascii="Times New Roman" w:hAnsi="Times New Roman"/>
          <w:sz w:val="24"/>
          <w:szCs w:val="24"/>
        </w:rPr>
        <w:t>работающих</w:t>
      </w:r>
      <w:proofErr w:type="gramEnd"/>
      <w:r w:rsidRPr="00935E61">
        <w:rPr>
          <w:rFonts w:ascii="Times New Roman" w:hAnsi="Times New Roman"/>
          <w:sz w:val="24"/>
          <w:szCs w:val="24"/>
        </w:rPr>
        <w:t>.</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учётом мотивированного мнения профсоюзного комитета.</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numPr>
          <w:ilvl w:val="0"/>
          <w:numId w:val="4"/>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Порядок приёма, перевода и увольнения работников.</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Работники реализуют своё право на труд путём заключения трудового договора с работодателем в письменной форме. Договор заключается в 2 экземплярах. Один экземпляр передаётся работнику, другой остаётся у работодателя.</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Приём на работу оформляется приказом руководителя, который издаётся на основании заключённого трудового договора. Приказ объявляется  работнику в 3-дневный срок с момента подписания трудового договора.</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Работник может быть принят на работу с испытательным сроком, который не может превышать 3 месяцев. Приём с испытательным сроком находит своё отражение в трудовом договоре и приказе по учреждению.</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При приёме на работу (заключении трудового договора) </w:t>
      </w:r>
      <w:proofErr w:type="gramStart"/>
      <w:r w:rsidRPr="00935E61">
        <w:rPr>
          <w:rFonts w:ascii="Times New Roman" w:hAnsi="Times New Roman"/>
          <w:sz w:val="24"/>
          <w:szCs w:val="24"/>
        </w:rPr>
        <w:t>поступающий</w:t>
      </w:r>
      <w:proofErr w:type="gramEnd"/>
      <w:r w:rsidRPr="00935E61">
        <w:rPr>
          <w:rFonts w:ascii="Times New Roman" w:hAnsi="Times New Roman"/>
          <w:sz w:val="24"/>
          <w:szCs w:val="24"/>
        </w:rPr>
        <w:t xml:space="preserve"> на работу предъявляет следующие документы.</w:t>
      </w:r>
    </w:p>
    <w:p w:rsidR="00792151" w:rsidRPr="00935E61" w:rsidRDefault="00792151" w:rsidP="00792151">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паспорт или иной документ, удостоверяющий личность;</w:t>
      </w:r>
    </w:p>
    <w:p w:rsidR="00792151" w:rsidRPr="00935E61" w:rsidRDefault="00792151" w:rsidP="00792151">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 xml:space="preserve">трудовую книжку (кроме </w:t>
      </w:r>
      <w:proofErr w:type="gramStart"/>
      <w:r w:rsidRPr="00935E61">
        <w:rPr>
          <w:rFonts w:ascii="Times New Roman" w:hAnsi="Times New Roman"/>
          <w:sz w:val="24"/>
          <w:szCs w:val="24"/>
        </w:rPr>
        <w:t>поступающих</w:t>
      </w:r>
      <w:proofErr w:type="gramEnd"/>
      <w:r w:rsidRPr="00935E61">
        <w:rPr>
          <w:rFonts w:ascii="Times New Roman" w:hAnsi="Times New Roman"/>
          <w:sz w:val="24"/>
          <w:szCs w:val="24"/>
        </w:rPr>
        <w:t xml:space="preserve"> на работу впервые или по совместительству);</w:t>
      </w:r>
    </w:p>
    <w:p w:rsidR="00792151" w:rsidRPr="00935E61" w:rsidRDefault="00792151" w:rsidP="00792151">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документы воинского учёта для военнообязанных;</w:t>
      </w:r>
    </w:p>
    <w:p w:rsidR="00792151" w:rsidRPr="00935E61" w:rsidRDefault="00792151" w:rsidP="00792151">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документ об образовании;</w:t>
      </w:r>
    </w:p>
    <w:p w:rsidR="00792151" w:rsidRPr="00935E61" w:rsidRDefault="00792151" w:rsidP="00792151">
      <w:pPr>
        <w:numPr>
          <w:ilvl w:val="0"/>
          <w:numId w:val="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медицинские документы, предусмотренные законодательством.</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При приёме на работу по совместительству работник обязан предъявить паспорт и диплом об образовании.</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При приёме работника или переводе его в установленном порядке на другую работу администрация обязана ознакомить его со следующими документами:</w:t>
      </w:r>
    </w:p>
    <w:p w:rsidR="00792151" w:rsidRPr="00935E61" w:rsidRDefault="00792151" w:rsidP="00792151">
      <w:pPr>
        <w:numPr>
          <w:ilvl w:val="0"/>
          <w:numId w:val="6"/>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Уставом учреждения;</w:t>
      </w:r>
    </w:p>
    <w:p w:rsidR="00792151" w:rsidRPr="00935E61" w:rsidRDefault="00792151" w:rsidP="00792151">
      <w:pPr>
        <w:numPr>
          <w:ilvl w:val="0"/>
          <w:numId w:val="6"/>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коллективным договором;</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в)   правилами внутреннего трудового распорядка;</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г)    должностными требованиями (инструкциями);</w:t>
      </w:r>
    </w:p>
    <w:p w:rsidR="00792151" w:rsidRPr="00935E61" w:rsidRDefault="00792151" w:rsidP="00792151">
      <w:pPr>
        <w:tabs>
          <w:tab w:val="num" w:pos="0"/>
        </w:tabs>
        <w:spacing w:after="0" w:line="240" w:lineRule="auto"/>
        <w:rPr>
          <w:rFonts w:ascii="Times New Roman" w:hAnsi="Times New Roman"/>
          <w:sz w:val="24"/>
          <w:szCs w:val="24"/>
        </w:rPr>
      </w:pPr>
      <w:proofErr w:type="gramStart"/>
      <w:r w:rsidRPr="00935E61">
        <w:rPr>
          <w:rFonts w:ascii="Times New Roman" w:hAnsi="Times New Roman"/>
          <w:sz w:val="24"/>
          <w:szCs w:val="24"/>
        </w:rPr>
        <w:t>д)   приказами по охране труда и пожарной безопасности).</w:t>
      </w:r>
      <w:proofErr w:type="gramEnd"/>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Провести первичный инструктаж по охране труда с записью в «Журнале первичного инструктажа по охране труда и технике безопасности».</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На всех работников, проработавших свыше пяти  дней, ведутся трудовые книжки в установленном порядке.</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  На каждого  работника ведётся личное дело, которое состоит из личного листка по учёту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детских учреждениях, выписок из приказов о назначении, переводе, поощрениях и увольнениях. Кроме того, на каждого работника ведётся учётная карточка Т-2. Личное дело и карточка Т-2 хранятся в школе.</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lastRenderedPageBreak/>
        <w:t xml:space="preserve">   Перевод работников на другую работу производиться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Прекращение трудового договора может иметь место только по основаниям, предусмотренным законодательством.</w:t>
      </w:r>
    </w:p>
    <w:p w:rsidR="00792151" w:rsidRPr="00935E61" w:rsidRDefault="00792151" w:rsidP="00792151">
      <w:pPr>
        <w:numPr>
          <w:ilvl w:val="1"/>
          <w:numId w:val="4"/>
        </w:numPr>
        <w:tabs>
          <w:tab w:val="clear" w:pos="360"/>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В связи с изменениями в организации работы школы и организации труда в школе (изменения количества классов, учебного плана; </w:t>
      </w:r>
      <w:proofErr w:type="gramStart"/>
      <w:r w:rsidRPr="00935E61">
        <w:rPr>
          <w:rFonts w:ascii="Times New Roman" w:hAnsi="Times New Roman"/>
          <w:sz w:val="24"/>
          <w:szCs w:val="24"/>
        </w:rPr>
        <w:t>режима работы школы, введение новых форм обучения и воспитания, экспериментальной работы и т. 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объёма учебной нагрузки, в том числе установления  или отмены неполного рабочего времени, установление или отмены неполного рабочего времени, установление или отмена дополнительных</w:t>
      </w:r>
      <w:proofErr w:type="gramEnd"/>
      <w:r w:rsidRPr="00935E61">
        <w:rPr>
          <w:rFonts w:ascii="Times New Roman" w:hAnsi="Times New Roman"/>
          <w:sz w:val="24"/>
          <w:szCs w:val="24"/>
        </w:rPr>
        <w:t xml:space="preserve"> видов работы (классного руководства, заведования кабинетом, мастерскими и т. д.), совмещение профессий, а также изменение других  существенных условий труда.</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п.7 ТК РФ.</w:t>
      </w:r>
    </w:p>
    <w:p w:rsidR="00792151" w:rsidRPr="00935E61" w:rsidRDefault="00792151" w:rsidP="00792151">
      <w:pPr>
        <w:numPr>
          <w:ilvl w:val="1"/>
          <w:numId w:val="7"/>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учётом мотивированного мнения профсоюзного комитета по ст. 81 п.2 ТК РФ.</w:t>
      </w:r>
    </w:p>
    <w:p w:rsidR="00792151" w:rsidRPr="00935E61" w:rsidRDefault="00792151" w:rsidP="00792151">
      <w:pPr>
        <w:tabs>
          <w:tab w:val="num" w:pos="0"/>
        </w:tabs>
        <w:spacing w:after="0" w:line="240" w:lineRule="auto"/>
        <w:rPr>
          <w:rFonts w:ascii="Times New Roman" w:hAnsi="Times New Roman"/>
          <w:sz w:val="24"/>
          <w:szCs w:val="24"/>
        </w:rPr>
      </w:pPr>
      <w:proofErr w:type="gramStart"/>
      <w:r w:rsidRPr="00935E61">
        <w:rPr>
          <w:rFonts w:ascii="Times New Roman" w:hAnsi="Times New Roman"/>
          <w:sz w:val="24"/>
          <w:szCs w:val="24"/>
        </w:rPr>
        <w:t>«Также с учётом мотивированного мнения профсоюзного комитета может быть произведено увольнение работника в связи с недостаточной квалификацией, подтверждённой  результатами аттестации» (ст. 81, п.3, подп. «б» ТК РФ, и за «неоднократное исполнение работником без уважительных причин трудовых обязанностей, если он  имеет дисциплинарное взыскание» (ст. 81 п.2  ТК  РФ).</w:t>
      </w:r>
      <w:proofErr w:type="gramEnd"/>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 Увольнение по этим основаниям происходит с учётом мнения профсоюзного комитета только в том случае, если увольняемые являются членами профсоюза.</w:t>
      </w:r>
    </w:p>
    <w:p w:rsidR="00792151" w:rsidRPr="00935E61" w:rsidRDefault="00792151" w:rsidP="00792151">
      <w:pPr>
        <w:numPr>
          <w:ilvl w:val="1"/>
          <w:numId w:val="8"/>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 xml:space="preserve">   В день увольнения администрация школы производит с увольняемым работником полный денежный расчёт и выдаёт ему надлежаще оформленную  трудовую книжку, а также документ о прохождении аттестации.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 Запись о причине увольнения  в трудовую книжку вносится  в соответствии с формулировками законодательства и ссылкой  на статью и пункт закона.</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При увольнении по обстоятельствам, с которыми закон связывается предоставление льгот и преимуществ, запись в трудовую книжку вносится с указанием этих обстоятельств.</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numPr>
          <w:ilvl w:val="0"/>
          <w:numId w:val="8"/>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Обязанности работников.</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   Работники школы обязаны: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а)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б) систематически, не реже одного раза в пять лет, повышать свою профессиональную квалификацию;</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lastRenderedPageBreak/>
        <w:t xml:space="preserve">в) быть примером в поведении и выполнении морального </w:t>
      </w:r>
      <w:proofErr w:type="gramStart"/>
      <w:r w:rsidRPr="00935E61">
        <w:rPr>
          <w:rFonts w:ascii="Times New Roman" w:hAnsi="Times New Roman"/>
          <w:sz w:val="24"/>
          <w:szCs w:val="24"/>
        </w:rPr>
        <w:t>долга</w:t>
      </w:r>
      <w:proofErr w:type="gramEnd"/>
      <w:r w:rsidRPr="00935E61">
        <w:rPr>
          <w:rFonts w:ascii="Times New Roman" w:hAnsi="Times New Roman"/>
          <w:sz w:val="24"/>
          <w:szCs w:val="24"/>
        </w:rPr>
        <w:t xml:space="preserve"> как в школе, так и вне школы;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е) ежегодно в установленные сроки  проходить  медицинские осмотры, флюорографию, сдавать анализы, установленные законом.</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3.2.  Содержать рабочее место, мебель, оборудование и приспособления в исправном и аккуратном состоянии, соблюдать чистоту в помещениях школы.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3.3.   Соблюдать установленный порядок хранения материальных ценностей и документов.</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3.4.   Своевременно заполнять и аккуратно вести установленную документацию.</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3.5.   Приходить на работу за 15 минут до начала  своих уроков по расписанию.</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школы на основании квалификационных характеристик, тарифно-квалификационных справочников и нормативных документов.</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tabs>
          <w:tab w:val="num" w:pos="0"/>
        </w:tabs>
        <w:spacing w:after="0" w:line="240" w:lineRule="auto"/>
        <w:rPr>
          <w:rFonts w:ascii="Times New Roman" w:hAnsi="Times New Roman"/>
          <w:sz w:val="24"/>
          <w:szCs w:val="24"/>
          <w:u w:val="single"/>
        </w:rPr>
      </w:pPr>
      <w:r w:rsidRPr="00935E61">
        <w:rPr>
          <w:rFonts w:ascii="Times New Roman" w:hAnsi="Times New Roman"/>
          <w:sz w:val="24"/>
          <w:szCs w:val="24"/>
          <w:u w:val="single"/>
        </w:rPr>
        <w:t>Учитель обязан:</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3.7.   Со звонком начать урок и со звонком его окончить, не допуская бесполезной траты учебного времени.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3.8.   Иметь поурочные планы  на каждый учебный час, включая классные часы.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3.10.  К первому дню каждой учебной четверти иметь тематический план работы.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3.11.  Выполнять распоряжения учебной части точно и в срок.</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3.12.  Выполнять все приказы директора школы безоговорочно, при несогласии с приказом обжаловать выполненный приказ в комиссию по трудовым спорам.</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3.13.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3.14.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четырёх раз  за учебный год, классные родительские собрания.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3.15.  Классный руководитель обязан один раз в неделю проводить  проверку выставления оценок в дневниках учащихся.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3.16.  Педагогическим и другим работникам школы запрещается:</w:t>
      </w:r>
    </w:p>
    <w:p w:rsidR="00792151" w:rsidRPr="00935E61" w:rsidRDefault="00792151" w:rsidP="00792151">
      <w:pPr>
        <w:numPr>
          <w:ilvl w:val="0"/>
          <w:numId w:val="9"/>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изменять по своему усмотрению расписание занятий  и график работы;</w:t>
      </w:r>
    </w:p>
    <w:p w:rsidR="00792151" w:rsidRPr="00935E61" w:rsidRDefault="00792151" w:rsidP="00792151">
      <w:pPr>
        <w:numPr>
          <w:ilvl w:val="0"/>
          <w:numId w:val="9"/>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отменять, удлинять или сокращать продолжительность уроков (занятий) и перерывов (перемен) между ними;</w:t>
      </w:r>
    </w:p>
    <w:p w:rsidR="00792151" w:rsidRPr="00935E61" w:rsidRDefault="00792151" w:rsidP="00792151">
      <w:pPr>
        <w:numPr>
          <w:ilvl w:val="0"/>
          <w:numId w:val="9"/>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удалять учащегося с уроков;</w:t>
      </w:r>
    </w:p>
    <w:p w:rsidR="00792151" w:rsidRPr="00935E61" w:rsidRDefault="00792151" w:rsidP="00792151">
      <w:pPr>
        <w:numPr>
          <w:ilvl w:val="0"/>
          <w:numId w:val="9"/>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курить в помещениях школы.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3.17.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3.18.  Во время проведения уроков (занятий)  не разрешается  делать педагогическим работникам замечания по поводу их работы в присутствии учащихся.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lastRenderedPageBreak/>
        <w:t>3.19.  Администрация школы организует  учёт явки на работу и уход с неё  всех работников школы.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3.20. В помещениях школы запрещается:</w:t>
      </w:r>
    </w:p>
    <w:p w:rsidR="00792151" w:rsidRPr="00935E61" w:rsidRDefault="00792151" w:rsidP="00792151">
      <w:pPr>
        <w:numPr>
          <w:ilvl w:val="0"/>
          <w:numId w:val="10"/>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нахождение в верхней одежде и головных уборах;</w:t>
      </w:r>
    </w:p>
    <w:p w:rsidR="00792151" w:rsidRPr="00935E61" w:rsidRDefault="00792151" w:rsidP="00792151">
      <w:pPr>
        <w:numPr>
          <w:ilvl w:val="0"/>
          <w:numId w:val="10"/>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громкий разговор и шум в коридорах во время занятий.</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numPr>
          <w:ilvl w:val="0"/>
          <w:numId w:val="8"/>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Основные права работников образования.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Основные права работников образования определены:</w:t>
      </w:r>
    </w:p>
    <w:p w:rsidR="00792151" w:rsidRPr="00935E61" w:rsidRDefault="00792151" w:rsidP="00792151">
      <w:pPr>
        <w:numPr>
          <w:ilvl w:val="0"/>
          <w:numId w:val="11"/>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ТК РФ (ст. 21, 52, 53, 64, 82, 113, 142, 153, 171, 173, 174, 197, 220, 234, 238, 254, 255, 256, 282. 331, 332. 333, 334, 335, 336, 382, 399);</w:t>
      </w:r>
    </w:p>
    <w:p w:rsidR="00792151" w:rsidRPr="00935E61" w:rsidRDefault="00792151" w:rsidP="00792151">
      <w:pPr>
        <w:numPr>
          <w:ilvl w:val="0"/>
          <w:numId w:val="11"/>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Законом РФ «Об образовании» (ст. 55);</w:t>
      </w:r>
    </w:p>
    <w:p w:rsidR="00792151" w:rsidRPr="00935E61" w:rsidRDefault="00792151" w:rsidP="00792151">
      <w:pPr>
        <w:numPr>
          <w:ilvl w:val="0"/>
          <w:numId w:val="11"/>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Типовым положением об образовательном учреждении.</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tabs>
          <w:tab w:val="num" w:pos="0"/>
        </w:tabs>
        <w:spacing w:after="0" w:line="240" w:lineRule="auto"/>
        <w:rPr>
          <w:rFonts w:ascii="Times New Roman" w:hAnsi="Times New Roman"/>
          <w:sz w:val="24"/>
          <w:szCs w:val="24"/>
          <w:u w:val="single"/>
        </w:rPr>
      </w:pPr>
      <w:r w:rsidRPr="00935E61">
        <w:rPr>
          <w:rFonts w:ascii="Times New Roman" w:hAnsi="Times New Roman"/>
          <w:sz w:val="24"/>
          <w:szCs w:val="24"/>
          <w:u w:val="single"/>
        </w:rPr>
        <w:t>Педагогические работники имеют право:</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4.1.   Участвовать в управлении учреждением:</w:t>
      </w:r>
    </w:p>
    <w:p w:rsidR="00792151" w:rsidRPr="00935E61" w:rsidRDefault="00792151" w:rsidP="00792151">
      <w:pPr>
        <w:numPr>
          <w:ilvl w:val="0"/>
          <w:numId w:val="12"/>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обсуждать Коллективный договор  и Правила внутреннего трудового распорядка;</w:t>
      </w:r>
    </w:p>
    <w:p w:rsidR="00792151" w:rsidRPr="00935E61" w:rsidRDefault="00792151" w:rsidP="00792151">
      <w:pPr>
        <w:numPr>
          <w:ilvl w:val="0"/>
          <w:numId w:val="12"/>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быть избранными в Совет учреждения;</w:t>
      </w:r>
    </w:p>
    <w:p w:rsidR="00792151" w:rsidRPr="00935E61" w:rsidRDefault="00792151" w:rsidP="00792151">
      <w:pPr>
        <w:numPr>
          <w:ilvl w:val="0"/>
          <w:numId w:val="12"/>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работать и принимать решения  на заседаниях педагогического совета;</w:t>
      </w:r>
    </w:p>
    <w:p w:rsidR="00792151" w:rsidRPr="00935E61" w:rsidRDefault="00792151" w:rsidP="00792151">
      <w:pPr>
        <w:numPr>
          <w:ilvl w:val="0"/>
          <w:numId w:val="12"/>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принимать решения на общем собрании коллектива педагогического учреждения.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4.2.  Защищать свою профессиональную честь и достоинство.</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4.3.  Свободно выбирать методику обучения и воспитания, учебные пособия и материалы, учебники в соответствии с учебной </w:t>
      </w:r>
      <w:proofErr w:type="gramStart"/>
      <w:r w:rsidRPr="00935E61">
        <w:rPr>
          <w:rFonts w:ascii="Times New Roman" w:hAnsi="Times New Roman"/>
          <w:sz w:val="24"/>
          <w:szCs w:val="24"/>
        </w:rPr>
        <w:t>программой</w:t>
      </w:r>
      <w:proofErr w:type="gramEnd"/>
      <w:r w:rsidRPr="00935E61">
        <w:rPr>
          <w:rFonts w:ascii="Times New Roman" w:hAnsi="Times New Roman"/>
          <w:sz w:val="24"/>
          <w:szCs w:val="24"/>
        </w:rPr>
        <w:t xml:space="preserve"> утверждённой в школе, методы оценки знаний обучающихся.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4.4.   Проходить аттестацию на добровольной основе на любую квалификационную категорию.</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4.5.   Работать по сокращённой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 </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Повышать свою педагогическую квалификацию не реже одного раза в пять лет за счёт средств работодателя.</w:t>
      </w:r>
    </w:p>
    <w:p w:rsidR="00792151" w:rsidRPr="00935E61" w:rsidRDefault="00792151" w:rsidP="00792151">
      <w:pPr>
        <w:numPr>
          <w:ilvl w:val="1"/>
          <w:numId w:val="13"/>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792151" w:rsidRPr="00935E61" w:rsidRDefault="00792151" w:rsidP="00792151">
      <w:pPr>
        <w:numPr>
          <w:ilvl w:val="1"/>
          <w:numId w:val="13"/>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numPr>
          <w:ilvl w:val="0"/>
          <w:numId w:val="13"/>
        </w:numPr>
        <w:tabs>
          <w:tab w:val="num" w:pos="0"/>
        </w:tabs>
        <w:spacing w:after="0" w:line="240" w:lineRule="auto"/>
        <w:ind w:left="0" w:firstLine="0"/>
        <w:rPr>
          <w:rFonts w:ascii="Times New Roman" w:hAnsi="Times New Roman"/>
          <w:b/>
          <w:sz w:val="24"/>
          <w:szCs w:val="24"/>
        </w:rPr>
      </w:pPr>
      <w:r w:rsidRPr="00935E61">
        <w:rPr>
          <w:rFonts w:ascii="Times New Roman" w:hAnsi="Times New Roman"/>
          <w:b/>
          <w:sz w:val="24"/>
          <w:szCs w:val="24"/>
        </w:rPr>
        <w:t>Обязанности администрации.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Администрация школы обязана:</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5.1.   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определённое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5.2.   Обеспечить здоровые  безопасные условия труда и учёбы, исправное состояние помещений, отопления, освещения, вентиляции, инвентаря и прочего оборудования, наличие необходимых  в работе материалов.</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lastRenderedPageBreak/>
        <w:t>5.3.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5.4.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5.5.  Принимать меры по обеспечению учебной и трудовой дисциплины.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соблюдать условия труда, соответствующие правилам по охране труда, технике безопасности и санитарным правилам.</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5.8.  Принимать необходимые меры для профилактики травматизма, профессиональных и других заболеваний работников и учащихся.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5.9.  Соблюдать нормативные условия для хранения верхней одежды и другого имущества работников и учащихся.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5.10.  Своевременно предоставлять отпуск всем работникам школы в соответствии с графиками, утверждёнными ежегодно до 1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5.11.  Обеспечивать систематическое повышение квалификации педагогическими и другими работниками школы.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5.12.  Организовать горячее питание для учащихся и работников школы.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5.13.  Осуществлять обязательное социальное страхование  работников в порядке, установленном федеральным законом.</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b/>
          <w:sz w:val="24"/>
          <w:szCs w:val="24"/>
        </w:rPr>
        <w:t>6. Основные права администрации</w:t>
      </w:r>
      <w:r w:rsidRPr="00935E61">
        <w:rPr>
          <w:rFonts w:ascii="Times New Roman" w:hAnsi="Times New Roman"/>
          <w:sz w:val="24"/>
          <w:szCs w:val="24"/>
        </w:rPr>
        <w:t>.</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Директор учреждения имеет право:</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6.1.  Заключать, расторгать и изменять трудовые договоры в соответствии с ТК РФ.</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6.2.  Поощрять работников за добросовестный труд.</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6.3.  Требовать соблюдения Правил внутреннего трудового распорядка.</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6.4.  Представлять учреждение во всех инстанциях.</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6.5.  Распоряжаться имуществом и материальными ценностями.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6.6.  Устанавливать штатное расписание в пределах выделенного фонда заработной платы.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учётом мнения профсоюзного комитета «Положение о надбавках, доплатах и премиях».</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6.8.  Утверждать учебный план, расписание учебных занятий и графиков работы.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учётом мнения профсоюзного комитета, утверждён коллективным договором.</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6.10.   Распределять учебную нагрузку на следующий учебный год, а также график отпусков  с учётом мнения профсоюзного комитета.</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6.11.   Совместно со своими заместителями по учебно-воспитательной, научной и воспитательной работе осуществлять </w:t>
      </w:r>
      <w:proofErr w:type="gramStart"/>
      <w:r w:rsidRPr="00935E61">
        <w:rPr>
          <w:rFonts w:ascii="Times New Roman" w:hAnsi="Times New Roman"/>
          <w:sz w:val="24"/>
          <w:szCs w:val="24"/>
        </w:rPr>
        <w:t>контроль за</w:t>
      </w:r>
      <w:proofErr w:type="gramEnd"/>
      <w:r w:rsidRPr="00935E61">
        <w:rPr>
          <w:rFonts w:ascii="Times New Roman" w:hAnsi="Times New Roman"/>
          <w:sz w:val="24"/>
          <w:szCs w:val="24"/>
        </w:rPr>
        <w:t xml:space="preserve"> деятельностью учителей и воспитателей, в том числе путём посещения и разбора уроков и всех других видов учебных и воспитательных мероприятий.</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6.12.   Назначать классных руководителей, председателей методических объединений (</w:t>
      </w:r>
      <w:proofErr w:type="gramStart"/>
      <w:r w:rsidRPr="00935E61">
        <w:rPr>
          <w:rFonts w:ascii="Times New Roman" w:hAnsi="Times New Roman"/>
          <w:sz w:val="24"/>
          <w:szCs w:val="24"/>
        </w:rPr>
        <w:t>заведующих кафедр</w:t>
      </w:r>
      <w:proofErr w:type="gramEnd"/>
      <w:r w:rsidRPr="00935E61">
        <w:rPr>
          <w:rFonts w:ascii="Times New Roman" w:hAnsi="Times New Roman"/>
          <w:sz w:val="24"/>
          <w:szCs w:val="24"/>
        </w:rPr>
        <w:t>), секретаря педагогического совета.</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lastRenderedPageBreak/>
        <w:t>6.13.   Решать другие вопросы, не отнесённые к деятельности Учреждения, Совета учреждения, Попечительского совета.</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b/>
          <w:sz w:val="24"/>
          <w:szCs w:val="24"/>
        </w:rPr>
        <w:t>7.  Рабочее время и его использование</w:t>
      </w:r>
      <w:r w:rsidRPr="00935E61">
        <w:rPr>
          <w:rFonts w:ascii="Times New Roman" w:hAnsi="Times New Roman"/>
          <w:sz w:val="24"/>
          <w:szCs w:val="24"/>
        </w:rPr>
        <w:t>.</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7.1. Устанавливается шестидневная рабочая неделя с одним выходным днём.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расчёта  36-часовой рабочей недели.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7.2.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792151" w:rsidRPr="00935E61" w:rsidRDefault="00792151" w:rsidP="00792151">
      <w:pPr>
        <w:numPr>
          <w:ilvl w:val="1"/>
          <w:numId w:val="3"/>
        </w:numPr>
        <w:tabs>
          <w:tab w:val="clear" w:pos="840"/>
          <w:tab w:val="num" w:pos="0"/>
          <w:tab w:val="num" w:pos="540"/>
        </w:tabs>
        <w:spacing w:after="0" w:line="240" w:lineRule="auto"/>
        <w:ind w:left="0" w:firstLine="0"/>
        <w:rPr>
          <w:rFonts w:ascii="Times New Roman" w:hAnsi="Times New Roman"/>
          <w:sz w:val="24"/>
          <w:szCs w:val="24"/>
        </w:rPr>
      </w:pPr>
      <w:r w:rsidRPr="00935E61">
        <w:rPr>
          <w:rFonts w:ascii="Times New Roman" w:hAnsi="Times New Roman"/>
          <w:sz w:val="24"/>
          <w:szCs w:val="24"/>
        </w:rPr>
        <w:t>Учебную нагрузку педагогическим работникам на новый учебный год устанавливает директор школы с учётом мотивированного мнения профсоюзного комитета до ухода работника в отпуск.</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При этом:</w:t>
      </w:r>
    </w:p>
    <w:p w:rsidR="00792151" w:rsidRPr="00935E61" w:rsidRDefault="00792151" w:rsidP="00792151">
      <w:pPr>
        <w:numPr>
          <w:ilvl w:val="0"/>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 педагогических работников, как правило, должна сохраняться преемственность классов и объём учебной нагрузки;</w:t>
      </w:r>
    </w:p>
    <w:p w:rsidR="00792151" w:rsidRPr="00935E61" w:rsidRDefault="00792151" w:rsidP="00792151">
      <w:pPr>
        <w:numPr>
          <w:ilvl w:val="0"/>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Неполная учебная нагрузка работника возможна только при его согласии, которое должно быть выражено в письменной форме;</w:t>
      </w:r>
    </w:p>
    <w:p w:rsidR="00792151" w:rsidRPr="00935E61" w:rsidRDefault="00792151" w:rsidP="00792151">
      <w:pPr>
        <w:numPr>
          <w:ilvl w:val="0"/>
          <w:numId w:val="14"/>
        </w:numPr>
        <w:tabs>
          <w:tab w:val="clear" w:pos="1080"/>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Объём учебной нагрузки у педагогических работников должен быть, как правило, стабильным на протяжении всего учебного года.</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w:t>
      </w:r>
    </w:p>
    <w:p w:rsidR="00792151" w:rsidRPr="00935E61" w:rsidRDefault="00792151" w:rsidP="00792151">
      <w:pPr>
        <w:numPr>
          <w:ilvl w:val="1"/>
          <w:numId w:val="3"/>
        </w:numPr>
        <w:tabs>
          <w:tab w:val="clear" w:pos="840"/>
          <w:tab w:val="num" w:pos="0"/>
          <w:tab w:val="num" w:pos="720"/>
        </w:tabs>
        <w:spacing w:after="0" w:line="240" w:lineRule="auto"/>
        <w:ind w:left="0" w:firstLine="0"/>
        <w:rPr>
          <w:rFonts w:ascii="Times New Roman" w:hAnsi="Times New Roman"/>
          <w:sz w:val="24"/>
          <w:szCs w:val="24"/>
        </w:rPr>
      </w:pPr>
      <w:r w:rsidRPr="00935E61">
        <w:rPr>
          <w:rFonts w:ascii="Times New Roman" w:hAnsi="Times New Roman"/>
          <w:sz w:val="24"/>
          <w:szCs w:val="24"/>
        </w:rPr>
        <w:t>Расписание занятий составляется  администрацией школы, исходя их педагогической целесообразности, с учётом наиболее благоприятного режима труда и отдыха учащихся и максимальной экономии времени педагогических работников.</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Педагогическим работникам там, где </w:t>
      </w:r>
      <w:proofErr w:type="gramStart"/>
      <w:r w:rsidRPr="00935E61">
        <w:rPr>
          <w:rFonts w:ascii="Times New Roman" w:hAnsi="Times New Roman"/>
          <w:sz w:val="24"/>
          <w:szCs w:val="24"/>
        </w:rPr>
        <w:t>это</w:t>
      </w:r>
      <w:proofErr w:type="gramEnd"/>
      <w:r w:rsidRPr="00935E61">
        <w:rPr>
          <w:rFonts w:ascii="Times New Roman" w:hAnsi="Times New Roman"/>
          <w:sz w:val="24"/>
          <w:szCs w:val="24"/>
        </w:rPr>
        <w:t xml:space="preserve"> возможно, предоставляется один дополнительный выходной день в неделю для методической работы и повышения квалификации.</w:t>
      </w:r>
    </w:p>
    <w:p w:rsidR="00792151" w:rsidRPr="00935E61" w:rsidRDefault="00792151" w:rsidP="00792151">
      <w:pPr>
        <w:numPr>
          <w:ilvl w:val="1"/>
          <w:numId w:val="3"/>
        </w:numPr>
        <w:tabs>
          <w:tab w:val="clear" w:pos="840"/>
          <w:tab w:val="num" w:pos="0"/>
          <w:tab w:val="num" w:pos="720"/>
        </w:tabs>
        <w:spacing w:after="0" w:line="240" w:lineRule="auto"/>
        <w:ind w:left="0" w:firstLine="0"/>
        <w:rPr>
          <w:rFonts w:ascii="Times New Roman" w:hAnsi="Times New Roman"/>
          <w:sz w:val="24"/>
          <w:szCs w:val="24"/>
        </w:rPr>
      </w:pPr>
      <w:r w:rsidRPr="00935E61">
        <w:rPr>
          <w:rFonts w:ascii="Times New Roman" w:hAnsi="Times New Roman"/>
          <w:sz w:val="24"/>
          <w:szCs w:val="24"/>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дежурства составляется за месяц и утверждается директором школы по согласованию с профсоюзным органом.</w:t>
      </w:r>
    </w:p>
    <w:p w:rsidR="00792151" w:rsidRPr="00935E61" w:rsidRDefault="00792151" w:rsidP="00792151">
      <w:pPr>
        <w:numPr>
          <w:ilvl w:val="1"/>
          <w:numId w:val="3"/>
        </w:numPr>
        <w:tabs>
          <w:tab w:val="clear" w:pos="840"/>
          <w:tab w:val="num" w:pos="0"/>
          <w:tab w:val="num" w:pos="720"/>
        </w:tabs>
        <w:spacing w:after="0" w:line="240" w:lineRule="auto"/>
        <w:ind w:left="0" w:firstLine="0"/>
        <w:rPr>
          <w:rFonts w:ascii="Times New Roman" w:hAnsi="Times New Roman"/>
          <w:sz w:val="24"/>
          <w:szCs w:val="24"/>
        </w:rPr>
      </w:pPr>
      <w:r w:rsidRPr="00935E61">
        <w:rPr>
          <w:rFonts w:ascii="Times New Roman" w:hAnsi="Times New Roman"/>
          <w:sz w:val="24"/>
          <w:szCs w:val="24"/>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учебной нагрузки.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В каникулярное время учебно-воспитательный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7.7.   Общие собрания, заседания педагогического  совета, занятия </w:t>
      </w:r>
      <w:proofErr w:type="spellStart"/>
      <w:r w:rsidRPr="00935E61">
        <w:rPr>
          <w:rFonts w:ascii="Times New Roman" w:hAnsi="Times New Roman"/>
          <w:sz w:val="24"/>
          <w:szCs w:val="24"/>
        </w:rPr>
        <w:t>внутришкольных</w:t>
      </w:r>
      <w:proofErr w:type="spellEnd"/>
      <w:r w:rsidRPr="00935E61">
        <w:rPr>
          <w:rFonts w:ascii="Times New Roman" w:hAnsi="Times New Roman"/>
          <w:sz w:val="24"/>
          <w:szCs w:val="24"/>
        </w:rPr>
        <w:t xml:space="preserve"> методических объединений (кафедр), совещания не должны продолжаться, как правило, </w:t>
      </w:r>
      <w:r w:rsidRPr="00935E61">
        <w:rPr>
          <w:rFonts w:ascii="Times New Roman" w:hAnsi="Times New Roman"/>
          <w:sz w:val="24"/>
          <w:szCs w:val="24"/>
        </w:rPr>
        <w:lastRenderedPageBreak/>
        <w:t>более двух часов, родительские собрания – полутора часов, собрания школьников – одного часа, занятия кружков, секций от 45 минут до полутора часов.</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tabs>
          <w:tab w:val="num" w:pos="0"/>
        </w:tabs>
        <w:spacing w:after="0" w:line="240" w:lineRule="auto"/>
        <w:rPr>
          <w:rFonts w:ascii="Times New Roman" w:hAnsi="Times New Roman"/>
          <w:b/>
          <w:sz w:val="24"/>
          <w:szCs w:val="24"/>
        </w:rPr>
      </w:pPr>
      <w:r w:rsidRPr="00935E61">
        <w:rPr>
          <w:rFonts w:ascii="Times New Roman" w:hAnsi="Times New Roman"/>
          <w:b/>
          <w:sz w:val="24"/>
          <w:szCs w:val="24"/>
        </w:rPr>
        <w:t>8.    Поощрения  за успехи в работе.</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8.1. За образцовое выполнение трудовых обязанностей, новаторство в труде и другие достижения в работе применяются следующие поощрения:</w:t>
      </w:r>
    </w:p>
    <w:p w:rsidR="00792151" w:rsidRPr="00935E61" w:rsidRDefault="00792151" w:rsidP="00792151">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объявление благодарности;</w:t>
      </w:r>
    </w:p>
    <w:p w:rsidR="00792151" w:rsidRPr="00935E61" w:rsidRDefault="00792151" w:rsidP="00792151">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выдача премии;</w:t>
      </w:r>
    </w:p>
    <w:p w:rsidR="00792151" w:rsidRPr="00935E61" w:rsidRDefault="00792151" w:rsidP="00792151">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награждение ценным подарком;</w:t>
      </w:r>
    </w:p>
    <w:p w:rsidR="00792151" w:rsidRPr="00935E61" w:rsidRDefault="00792151" w:rsidP="00792151">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награждение почётной грамотой;</w:t>
      </w:r>
    </w:p>
    <w:p w:rsidR="00792151" w:rsidRPr="00935E61" w:rsidRDefault="00792151" w:rsidP="00792151">
      <w:pPr>
        <w:numPr>
          <w:ilvl w:val="0"/>
          <w:numId w:val="15"/>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представление к званиям «Почётный работник общего образования»; «Заслуженный учитель Российской Федерации»; орденам и медалям Российской Федерации».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Поощрения применяются администрацией школы.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792151" w:rsidRPr="00935E61" w:rsidRDefault="00792151" w:rsidP="00792151">
      <w:pPr>
        <w:tabs>
          <w:tab w:val="num" w:pos="0"/>
        </w:tabs>
        <w:spacing w:after="0" w:line="240" w:lineRule="auto"/>
        <w:rPr>
          <w:rFonts w:ascii="Times New Roman" w:hAnsi="Times New Roman"/>
          <w:sz w:val="24"/>
          <w:szCs w:val="24"/>
        </w:rPr>
      </w:pPr>
    </w:p>
    <w:p w:rsidR="00792151" w:rsidRPr="00935E61" w:rsidRDefault="00792151" w:rsidP="00792151">
      <w:pPr>
        <w:numPr>
          <w:ilvl w:val="1"/>
          <w:numId w:val="14"/>
        </w:numPr>
        <w:tabs>
          <w:tab w:val="clear" w:pos="1800"/>
          <w:tab w:val="num" w:pos="0"/>
        </w:tabs>
        <w:spacing w:after="0" w:line="240" w:lineRule="auto"/>
        <w:ind w:left="0" w:firstLine="0"/>
        <w:rPr>
          <w:rFonts w:ascii="Times New Roman" w:hAnsi="Times New Roman"/>
          <w:sz w:val="24"/>
          <w:szCs w:val="24"/>
        </w:rPr>
      </w:pPr>
      <w:r w:rsidRPr="00935E61">
        <w:rPr>
          <w:rFonts w:ascii="Times New Roman" w:hAnsi="Times New Roman"/>
          <w:b/>
          <w:sz w:val="24"/>
          <w:szCs w:val="24"/>
        </w:rPr>
        <w:t>Ответственность за нарушение трудовой дисциплины</w:t>
      </w:r>
      <w:r w:rsidRPr="00935E61">
        <w:rPr>
          <w:rFonts w:ascii="Times New Roman" w:hAnsi="Times New Roman"/>
          <w:sz w:val="24"/>
          <w:szCs w:val="24"/>
        </w:rPr>
        <w:t>.</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9.1.  Неисполнение трудовой дисциплины, т. е. неисполнение или ненадлежащее исполнение по вине работника возложенных на него трудовых обязанностей влечёт за собой наложение дисциплинарного взыскания:</w:t>
      </w:r>
    </w:p>
    <w:p w:rsidR="00792151" w:rsidRPr="00935E61" w:rsidRDefault="00792151" w:rsidP="00792151">
      <w:pPr>
        <w:numPr>
          <w:ilvl w:val="2"/>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Замечание;</w:t>
      </w:r>
    </w:p>
    <w:p w:rsidR="00792151" w:rsidRPr="00935E61" w:rsidRDefault="00792151" w:rsidP="00792151">
      <w:pPr>
        <w:numPr>
          <w:ilvl w:val="2"/>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Выговор;</w:t>
      </w:r>
    </w:p>
    <w:p w:rsidR="00792151" w:rsidRPr="00935E61" w:rsidRDefault="00792151" w:rsidP="00792151">
      <w:pPr>
        <w:numPr>
          <w:ilvl w:val="2"/>
          <w:numId w:val="14"/>
        </w:numPr>
        <w:tabs>
          <w:tab w:val="num" w:pos="0"/>
        </w:tabs>
        <w:spacing w:after="0" w:line="240" w:lineRule="auto"/>
        <w:ind w:left="0" w:firstLine="0"/>
        <w:rPr>
          <w:rFonts w:ascii="Times New Roman" w:hAnsi="Times New Roman"/>
          <w:sz w:val="24"/>
          <w:szCs w:val="24"/>
        </w:rPr>
      </w:pPr>
      <w:r w:rsidRPr="00935E61">
        <w:rPr>
          <w:rFonts w:ascii="Times New Roman" w:hAnsi="Times New Roman"/>
          <w:sz w:val="24"/>
          <w:szCs w:val="24"/>
        </w:rPr>
        <w:t>Увольнение.</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9.2.   Наложение дисциплинарного взыскания производится администрацией в пределах предоставленных  ей прав.</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За каждое нарушение может быть наложено только одно дисциплинарное взыскание.</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9.3.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«Об образовании»).</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Взыскание не может быть применено позднее 6 месяцев со дня нарушения трудовой дисциплины.</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трёхдневный срок со дня подписания.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 xml:space="preserve">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935E61">
        <w:rPr>
          <w:rFonts w:ascii="Times New Roman" w:hAnsi="Times New Roman"/>
          <w:sz w:val="24"/>
          <w:szCs w:val="24"/>
        </w:rPr>
        <w:lastRenderedPageBreak/>
        <w:t>ходатайству его непосредственного руководителя или представительного органа работников» (ст. 194 ТК РФ).</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9.7.  Увольнение как мера дисциплинарного взыскания применяется в следующих случаях:</w:t>
      </w:r>
    </w:p>
    <w:p w:rsidR="00792151" w:rsidRPr="00935E61" w:rsidRDefault="00792151" w:rsidP="00792151">
      <w:pPr>
        <w:numPr>
          <w:ilvl w:val="0"/>
          <w:numId w:val="16"/>
        </w:numPr>
        <w:spacing w:after="0" w:line="240" w:lineRule="auto"/>
        <w:rPr>
          <w:rFonts w:ascii="Times New Roman" w:hAnsi="Times New Roman"/>
          <w:sz w:val="24"/>
          <w:szCs w:val="24"/>
        </w:rPr>
      </w:pPr>
      <w:r w:rsidRPr="00935E61">
        <w:rPr>
          <w:rFonts w:ascii="Times New Roman" w:hAnsi="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 (ст. 81 п.5 ТК РФ);</w:t>
      </w:r>
    </w:p>
    <w:p w:rsidR="00792151" w:rsidRPr="00935E61" w:rsidRDefault="00792151" w:rsidP="00792151">
      <w:pPr>
        <w:numPr>
          <w:ilvl w:val="0"/>
          <w:numId w:val="16"/>
        </w:numPr>
        <w:spacing w:after="0" w:line="240" w:lineRule="auto"/>
        <w:rPr>
          <w:rFonts w:ascii="Times New Roman" w:hAnsi="Times New Roman"/>
          <w:sz w:val="24"/>
          <w:szCs w:val="24"/>
        </w:rPr>
      </w:pPr>
      <w:r w:rsidRPr="00935E61">
        <w:rPr>
          <w:rFonts w:ascii="Times New Roman" w:hAnsi="Times New Roman"/>
          <w:sz w:val="24"/>
          <w:szCs w:val="24"/>
        </w:rPr>
        <w:t>«прогула, отсутствия на рабочем месте без уважительных причин более 4-х часов подряд в течение рабочего дня» (подпункт «а» п. 6 ст. 81 ТК РФ);</w:t>
      </w:r>
    </w:p>
    <w:p w:rsidR="00792151" w:rsidRPr="00935E61" w:rsidRDefault="00792151" w:rsidP="00792151">
      <w:pPr>
        <w:numPr>
          <w:ilvl w:val="0"/>
          <w:numId w:val="16"/>
        </w:numPr>
        <w:spacing w:after="0" w:line="240" w:lineRule="auto"/>
        <w:rPr>
          <w:rFonts w:ascii="Times New Roman" w:hAnsi="Times New Roman"/>
          <w:sz w:val="24"/>
          <w:szCs w:val="24"/>
        </w:rPr>
      </w:pPr>
      <w:proofErr w:type="gramStart"/>
      <w:r w:rsidRPr="00935E61">
        <w:rPr>
          <w:rFonts w:ascii="Times New Roman" w:hAnsi="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п.6, подп.</w:t>
      </w:r>
      <w:proofErr w:type="gramEnd"/>
      <w:r w:rsidRPr="00935E61">
        <w:rPr>
          <w:rFonts w:ascii="Times New Roman" w:hAnsi="Times New Roman"/>
          <w:sz w:val="24"/>
          <w:szCs w:val="24"/>
        </w:rPr>
        <w:t xml:space="preserve"> «</w:t>
      </w:r>
      <w:proofErr w:type="gramStart"/>
      <w:r w:rsidRPr="00935E61">
        <w:rPr>
          <w:rFonts w:ascii="Times New Roman" w:hAnsi="Times New Roman"/>
          <w:sz w:val="24"/>
          <w:szCs w:val="24"/>
        </w:rPr>
        <w:t>Г» ТК</w:t>
      </w:r>
      <w:proofErr w:type="gramEnd"/>
      <w:r w:rsidRPr="00935E61">
        <w:rPr>
          <w:rFonts w:ascii="Times New Roman" w:hAnsi="Times New Roman"/>
          <w:sz w:val="24"/>
          <w:szCs w:val="24"/>
        </w:rPr>
        <w:t xml:space="preserve"> РФ);</w:t>
      </w:r>
    </w:p>
    <w:p w:rsidR="00792151" w:rsidRPr="00935E61" w:rsidRDefault="00792151" w:rsidP="00792151">
      <w:pPr>
        <w:numPr>
          <w:ilvl w:val="0"/>
          <w:numId w:val="16"/>
        </w:numPr>
        <w:spacing w:after="0" w:line="240" w:lineRule="auto"/>
        <w:rPr>
          <w:rFonts w:ascii="Times New Roman" w:hAnsi="Times New Roman"/>
          <w:sz w:val="24"/>
          <w:szCs w:val="24"/>
        </w:rPr>
      </w:pPr>
      <w:r w:rsidRPr="00935E61">
        <w:rPr>
          <w:rFonts w:ascii="Times New Roman" w:hAnsi="Times New Roman"/>
          <w:sz w:val="24"/>
          <w:szCs w:val="24"/>
        </w:rPr>
        <w:t>однократного  грубого нарушения руководителем организации (филиала, представительства) его заместителями своих трудовых обязанностей (ст. 81. п. 10 ТК РФ);</w:t>
      </w:r>
    </w:p>
    <w:p w:rsidR="00792151" w:rsidRPr="00935E61" w:rsidRDefault="00792151" w:rsidP="00792151">
      <w:pPr>
        <w:numPr>
          <w:ilvl w:val="0"/>
          <w:numId w:val="16"/>
        </w:numPr>
        <w:spacing w:after="0" w:line="240" w:lineRule="auto"/>
        <w:rPr>
          <w:rFonts w:ascii="Times New Roman" w:hAnsi="Times New Roman"/>
          <w:sz w:val="24"/>
          <w:szCs w:val="24"/>
        </w:rPr>
      </w:pPr>
      <w:r w:rsidRPr="00935E61">
        <w:rPr>
          <w:rFonts w:ascii="Times New Roman" w:hAnsi="Times New Roman"/>
          <w:sz w:val="24"/>
          <w:szCs w:val="24"/>
        </w:rPr>
        <w:t>повторного в течение одного года грубого нарушения  Устава образовательного учреждения (ст. 336 п. 1 ТК РФ).</w:t>
      </w:r>
    </w:p>
    <w:p w:rsidR="00792151" w:rsidRPr="00935E61" w:rsidRDefault="00792151" w:rsidP="00792151">
      <w:pPr>
        <w:tabs>
          <w:tab w:val="num" w:pos="0"/>
        </w:tabs>
        <w:spacing w:after="0" w:line="240" w:lineRule="auto"/>
        <w:rPr>
          <w:rFonts w:ascii="Times New Roman" w:hAnsi="Times New Roman"/>
          <w:sz w:val="24"/>
          <w:szCs w:val="24"/>
        </w:rPr>
      </w:pPr>
      <w:r w:rsidRPr="00935E61">
        <w:rPr>
          <w:rFonts w:ascii="Times New Roman" w:hAnsi="Times New Roman"/>
          <w:sz w:val="24"/>
          <w:szCs w:val="24"/>
        </w:rPr>
        <w:t>9.8.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92151" w:rsidRPr="00935E61" w:rsidRDefault="00792151" w:rsidP="00792151">
      <w:pPr>
        <w:tabs>
          <w:tab w:val="num" w:pos="0"/>
        </w:tabs>
        <w:spacing w:after="0" w:line="240" w:lineRule="auto"/>
        <w:rPr>
          <w:rFonts w:ascii="Times New Roman" w:hAnsi="Times New Roman"/>
          <w:sz w:val="24"/>
          <w:szCs w:val="24"/>
        </w:rPr>
      </w:pPr>
    </w:p>
    <w:p w:rsidR="00792151" w:rsidRPr="00781697" w:rsidRDefault="00792151" w:rsidP="00792151">
      <w:pPr>
        <w:spacing w:after="0" w:line="240" w:lineRule="auto"/>
        <w:jc w:val="both"/>
        <w:rPr>
          <w:rFonts w:ascii="Times New Roman" w:hAnsi="Times New Roman"/>
          <w:sz w:val="28"/>
          <w:szCs w:val="28"/>
        </w:rPr>
      </w:pPr>
    </w:p>
    <w:p w:rsidR="00792151" w:rsidRPr="00781697" w:rsidRDefault="00792151" w:rsidP="00792151">
      <w:pPr>
        <w:spacing w:after="0" w:line="240" w:lineRule="auto"/>
        <w:jc w:val="both"/>
        <w:rPr>
          <w:rFonts w:ascii="Times New Roman" w:hAnsi="Times New Roman"/>
          <w:sz w:val="28"/>
          <w:szCs w:val="28"/>
        </w:rPr>
      </w:pPr>
    </w:p>
    <w:p w:rsidR="00792151" w:rsidRPr="00781697" w:rsidRDefault="00792151" w:rsidP="00792151">
      <w:pPr>
        <w:spacing w:after="0" w:line="240" w:lineRule="auto"/>
        <w:jc w:val="both"/>
        <w:rPr>
          <w:rFonts w:ascii="Times New Roman" w:hAnsi="Times New Roman"/>
          <w:sz w:val="28"/>
          <w:szCs w:val="28"/>
        </w:rPr>
      </w:pPr>
    </w:p>
    <w:p w:rsidR="006A65F8" w:rsidRDefault="006A65F8" w:rsidP="006A65F8">
      <w:pPr>
        <w:jc w:val="center"/>
        <w:rPr>
          <w:rFonts w:ascii="Times New Roman" w:hAnsi="Times New Roman"/>
          <w:sz w:val="36"/>
          <w:szCs w:val="36"/>
        </w:rPr>
      </w:pPr>
    </w:p>
    <w:p w:rsidR="006A65F8" w:rsidRPr="001D200B" w:rsidRDefault="006A65F8" w:rsidP="006A65F8">
      <w:pPr>
        <w:pStyle w:val="a7"/>
        <w:rPr>
          <w:rFonts w:ascii="Times New Roman" w:hAnsi="Times New Roman"/>
          <w:b/>
          <w:sz w:val="24"/>
          <w:szCs w:val="24"/>
        </w:rPr>
      </w:pPr>
      <w:r w:rsidRPr="001D200B">
        <w:rPr>
          <w:rFonts w:ascii="Times New Roman" w:hAnsi="Times New Roman"/>
          <w:b/>
          <w:sz w:val="24"/>
          <w:szCs w:val="24"/>
        </w:rPr>
        <w:t xml:space="preserve">От </w:t>
      </w:r>
      <w:proofErr w:type="spellStart"/>
      <w:r w:rsidRPr="001D200B">
        <w:rPr>
          <w:rFonts w:ascii="Times New Roman" w:hAnsi="Times New Roman"/>
          <w:b/>
          <w:sz w:val="24"/>
          <w:szCs w:val="24"/>
        </w:rPr>
        <w:t>рабоодателя</w:t>
      </w:r>
      <w:proofErr w:type="spellEnd"/>
      <w:r w:rsidRPr="001D200B">
        <w:rPr>
          <w:rFonts w:ascii="Times New Roman" w:hAnsi="Times New Roman"/>
          <w:b/>
          <w:sz w:val="24"/>
          <w:szCs w:val="24"/>
        </w:rPr>
        <w:t xml:space="preserve">:                                                                                         От работников:      </w:t>
      </w:r>
    </w:p>
    <w:p w:rsidR="006A65F8" w:rsidRPr="001D200B" w:rsidRDefault="006A65F8" w:rsidP="006A65F8">
      <w:pPr>
        <w:pStyle w:val="a7"/>
        <w:rPr>
          <w:rFonts w:ascii="Times New Roman" w:hAnsi="Times New Roman"/>
          <w:sz w:val="24"/>
          <w:szCs w:val="24"/>
        </w:rPr>
      </w:pPr>
      <w:r w:rsidRPr="001D200B">
        <w:rPr>
          <w:rFonts w:ascii="Times New Roman" w:hAnsi="Times New Roman"/>
          <w:sz w:val="24"/>
          <w:szCs w:val="24"/>
        </w:rPr>
        <w:t xml:space="preserve">Директор МОУ «СОШ с. </w:t>
      </w:r>
      <w:proofErr w:type="spellStart"/>
      <w:r w:rsidRPr="001D200B">
        <w:rPr>
          <w:rFonts w:ascii="Times New Roman" w:hAnsi="Times New Roman"/>
          <w:sz w:val="24"/>
          <w:szCs w:val="24"/>
        </w:rPr>
        <w:t>Теликовка</w:t>
      </w:r>
      <w:proofErr w:type="spellEnd"/>
      <w:r w:rsidRPr="001D200B">
        <w:rPr>
          <w:rFonts w:ascii="Times New Roman" w:hAnsi="Times New Roman"/>
          <w:sz w:val="24"/>
          <w:szCs w:val="24"/>
        </w:rPr>
        <w:t xml:space="preserve">                                  Председатель профсоюзного Духовницкого района                                                          комитета МОУ «СОШ с. </w:t>
      </w:r>
      <w:proofErr w:type="spellStart"/>
      <w:r w:rsidRPr="001D200B">
        <w:rPr>
          <w:rFonts w:ascii="Times New Roman" w:hAnsi="Times New Roman"/>
          <w:sz w:val="24"/>
          <w:szCs w:val="24"/>
        </w:rPr>
        <w:t>Теликовка</w:t>
      </w:r>
      <w:proofErr w:type="spellEnd"/>
    </w:p>
    <w:p w:rsidR="006A65F8" w:rsidRDefault="006A65F8" w:rsidP="006A65F8">
      <w:pPr>
        <w:pStyle w:val="a7"/>
        <w:rPr>
          <w:rFonts w:ascii="Times New Roman" w:hAnsi="Times New Roman"/>
          <w:sz w:val="24"/>
          <w:szCs w:val="24"/>
        </w:rPr>
      </w:pPr>
      <w:r w:rsidRPr="001D200B">
        <w:rPr>
          <w:rFonts w:ascii="Times New Roman" w:hAnsi="Times New Roman"/>
          <w:sz w:val="24"/>
          <w:szCs w:val="24"/>
        </w:rPr>
        <w:t xml:space="preserve"> Саратовской области»                                                        Духовницкого района</w:t>
      </w:r>
    </w:p>
    <w:p w:rsidR="006A65F8" w:rsidRDefault="006A65F8" w:rsidP="006A65F8">
      <w:pPr>
        <w:pStyle w:val="a7"/>
        <w:rPr>
          <w:rFonts w:ascii="Times New Roman" w:hAnsi="Times New Roman"/>
          <w:sz w:val="24"/>
          <w:szCs w:val="24"/>
        </w:rPr>
      </w:pPr>
      <w:r>
        <w:rPr>
          <w:rFonts w:ascii="Times New Roman" w:hAnsi="Times New Roman"/>
          <w:sz w:val="24"/>
          <w:szCs w:val="24"/>
        </w:rPr>
        <w:t xml:space="preserve">                                                                                               Саратовской области»</w:t>
      </w:r>
    </w:p>
    <w:p w:rsidR="006A65F8" w:rsidRPr="001D200B" w:rsidRDefault="006A65F8" w:rsidP="006A65F8">
      <w:pPr>
        <w:pStyle w:val="a7"/>
        <w:rPr>
          <w:rFonts w:ascii="Times New Roman" w:hAnsi="Times New Roman"/>
          <w:sz w:val="24"/>
          <w:szCs w:val="24"/>
        </w:rPr>
      </w:pPr>
      <w:r>
        <w:rPr>
          <w:rFonts w:ascii="Times New Roman" w:hAnsi="Times New Roman"/>
          <w:sz w:val="24"/>
          <w:szCs w:val="24"/>
        </w:rPr>
        <w:t xml:space="preserve">           </w:t>
      </w:r>
    </w:p>
    <w:p w:rsidR="006A65F8" w:rsidRPr="001D200B" w:rsidRDefault="006A65F8" w:rsidP="006A65F8">
      <w:pPr>
        <w:rPr>
          <w:rFonts w:ascii="Times New Roman" w:hAnsi="Times New Roman"/>
          <w:sz w:val="24"/>
          <w:szCs w:val="24"/>
        </w:rPr>
      </w:pPr>
      <w:r w:rsidRPr="001D200B">
        <w:rPr>
          <w:rFonts w:ascii="Times New Roman" w:hAnsi="Times New Roman"/>
          <w:sz w:val="24"/>
          <w:szCs w:val="24"/>
        </w:rPr>
        <w:t xml:space="preserve">______________Е.В. </w:t>
      </w:r>
      <w:proofErr w:type="spellStart"/>
      <w:r w:rsidRPr="001D200B">
        <w:rPr>
          <w:rFonts w:ascii="Times New Roman" w:hAnsi="Times New Roman"/>
          <w:sz w:val="24"/>
          <w:szCs w:val="24"/>
        </w:rPr>
        <w:t>Балтаева</w:t>
      </w:r>
      <w:proofErr w:type="spellEnd"/>
      <w:r>
        <w:rPr>
          <w:rFonts w:ascii="Times New Roman" w:hAnsi="Times New Roman"/>
          <w:sz w:val="24"/>
          <w:szCs w:val="24"/>
        </w:rPr>
        <w:t xml:space="preserve">                                     ___________________ Ю.П. </w:t>
      </w:r>
      <w:proofErr w:type="spellStart"/>
      <w:r>
        <w:rPr>
          <w:rFonts w:ascii="Times New Roman" w:hAnsi="Times New Roman"/>
          <w:sz w:val="24"/>
          <w:szCs w:val="24"/>
        </w:rPr>
        <w:t>Балтаева</w:t>
      </w:r>
      <w:proofErr w:type="spellEnd"/>
      <w:r>
        <w:rPr>
          <w:rFonts w:ascii="Times New Roman" w:hAnsi="Times New Roman"/>
          <w:sz w:val="24"/>
          <w:szCs w:val="24"/>
        </w:rPr>
        <w:t xml:space="preserve">                              </w:t>
      </w:r>
    </w:p>
    <w:p w:rsidR="00384E7C" w:rsidRDefault="00384E7C" w:rsidP="006A65F8">
      <w:pPr>
        <w:spacing w:after="0" w:line="240" w:lineRule="auto"/>
        <w:jc w:val="both"/>
      </w:pPr>
    </w:p>
    <w:sectPr w:rsidR="00384E7C" w:rsidSect="00DE654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F8" w:rsidRDefault="00DA4FA2">
      <w:pPr>
        <w:spacing w:after="0" w:line="240" w:lineRule="auto"/>
      </w:pPr>
      <w:r>
        <w:separator/>
      </w:r>
    </w:p>
  </w:endnote>
  <w:endnote w:type="continuationSeparator" w:id="0">
    <w:p w:rsidR="001725F8" w:rsidRDefault="00DA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0B" w:rsidRDefault="001032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0B" w:rsidRDefault="001032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0B" w:rsidRDefault="001032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F8" w:rsidRDefault="00DA4FA2">
      <w:pPr>
        <w:spacing w:after="0" w:line="240" w:lineRule="auto"/>
      </w:pPr>
      <w:r>
        <w:separator/>
      </w:r>
    </w:p>
  </w:footnote>
  <w:footnote w:type="continuationSeparator" w:id="0">
    <w:p w:rsidR="001725F8" w:rsidRDefault="00DA4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0B" w:rsidRDefault="00792151">
    <w:pPr>
      <w:pStyle w:val="a4"/>
    </w:pPr>
    <w:r>
      <w:fldChar w:fldCharType="begin"/>
    </w:r>
    <w:r>
      <w:instrText xml:space="preserve"> PAGE </w:instrText>
    </w:r>
    <w:r>
      <w:fldChar w:fldCharType="separate"/>
    </w:r>
    <w:r>
      <w:rPr>
        <w:noProof/>
      </w:rPr>
      <w:t>32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0B" w:rsidRDefault="00792151">
    <w:pPr>
      <w:pStyle w:val="a4"/>
    </w:pPr>
    <w:r>
      <w:fldChar w:fldCharType="begin"/>
    </w:r>
    <w:r>
      <w:instrText xml:space="preserve"> PAGE </w:instrText>
    </w:r>
    <w:r>
      <w:fldChar w:fldCharType="separate"/>
    </w:r>
    <w:r w:rsidR="001032C9">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0B" w:rsidRDefault="001032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bullet"/>
      <w:lvlText w:val="-"/>
      <w:lvlJc w:val="left"/>
      <w:pPr>
        <w:tabs>
          <w:tab w:val="num" w:pos="1065"/>
        </w:tabs>
        <w:ind w:left="1065" w:hanging="360"/>
      </w:pPr>
      <w:rPr>
        <w:rFonts w:ascii="Times New Roman" w:hAnsi="Times New Roman" w:cs="Times New Roman"/>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1">
    <w:nsid w:val="00000003"/>
    <w:multiLevelType w:val="multilevel"/>
    <w:tmpl w:val="00000003"/>
    <w:name w:val="WW8Num2"/>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2.%3."/>
      <w:lvlJc w:val="left"/>
      <w:pPr>
        <w:tabs>
          <w:tab w:val="num" w:pos="2509"/>
        </w:tabs>
        <w:ind w:left="2509" w:hanging="180"/>
      </w:pPr>
    </w:lvl>
    <w:lvl w:ilvl="3">
      <w:start w:val="1"/>
      <w:numFmt w:val="decimal"/>
      <w:lvlText w:val="%2.%3.%4."/>
      <w:lvlJc w:val="left"/>
      <w:pPr>
        <w:tabs>
          <w:tab w:val="num" w:pos="3229"/>
        </w:tabs>
        <w:ind w:left="3229" w:hanging="360"/>
      </w:pPr>
    </w:lvl>
    <w:lvl w:ilvl="4">
      <w:start w:val="1"/>
      <w:numFmt w:val="lowerLetter"/>
      <w:lvlText w:val="%2.%3.%4.%5."/>
      <w:lvlJc w:val="left"/>
      <w:pPr>
        <w:tabs>
          <w:tab w:val="num" w:pos="3949"/>
        </w:tabs>
        <w:ind w:left="3949" w:hanging="360"/>
      </w:pPr>
    </w:lvl>
    <w:lvl w:ilvl="5">
      <w:start w:val="1"/>
      <w:numFmt w:val="lowerRoman"/>
      <w:lvlText w:val="%2.%3.%4.%5.%6."/>
      <w:lvlJc w:val="left"/>
      <w:pPr>
        <w:tabs>
          <w:tab w:val="num" w:pos="4669"/>
        </w:tabs>
        <w:ind w:left="4669" w:hanging="180"/>
      </w:pPr>
    </w:lvl>
    <w:lvl w:ilvl="6">
      <w:start w:val="1"/>
      <w:numFmt w:val="decimal"/>
      <w:lvlText w:val="%2.%3.%4.%5.%6.%7."/>
      <w:lvlJc w:val="left"/>
      <w:pPr>
        <w:tabs>
          <w:tab w:val="num" w:pos="5389"/>
        </w:tabs>
        <w:ind w:left="5389" w:hanging="360"/>
      </w:pPr>
    </w:lvl>
    <w:lvl w:ilvl="7">
      <w:start w:val="1"/>
      <w:numFmt w:val="lowerLetter"/>
      <w:lvlText w:val="%2.%3.%4.%5.%6.%7.%8."/>
      <w:lvlJc w:val="left"/>
      <w:pPr>
        <w:tabs>
          <w:tab w:val="num" w:pos="6109"/>
        </w:tabs>
        <w:ind w:left="6109" w:hanging="360"/>
      </w:pPr>
    </w:lvl>
    <w:lvl w:ilvl="8">
      <w:start w:val="1"/>
      <w:numFmt w:val="lowerRoman"/>
      <w:lvlText w:val="%2.%3.%4.%5.%6.%7.%8.%9."/>
      <w:lvlJc w:val="left"/>
      <w:pPr>
        <w:tabs>
          <w:tab w:val="num" w:pos="6829"/>
        </w:tabs>
        <w:ind w:left="6829" w:hanging="180"/>
      </w:pPr>
    </w:lvl>
  </w:abstractNum>
  <w:abstractNum w:abstractNumId="2">
    <w:nsid w:val="0D0F3597"/>
    <w:multiLevelType w:val="hybridMultilevel"/>
    <w:tmpl w:val="2396A3F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6E1011"/>
    <w:multiLevelType w:val="multilevel"/>
    <w:tmpl w:val="0BC270B0"/>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43B53CA"/>
    <w:multiLevelType w:val="hybridMultilevel"/>
    <w:tmpl w:val="64E4EF4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02F4826"/>
    <w:multiLevelType w:val="multilevel"/>
    <w:tmpl w:val="5B4E3F32"/>
    <w:lvl w:ilvl="0">
      <w:start w:val="2"/>
      <w:numFmt w:val="decimal"/>
      <w:lvlText w:val="%1"/>
      <w:lvlJc w:val="left"/>
      <w:pPr>
        <w:tabs>
          <w:tab w:val="num" w:pos="540"/>
        </w:tabs>
        <w:ind w:left="540" w:hanging="540"/>
      </w:pPr>
      <w:rPr>
        <w:rFonts w:hint="default"/>
      </w:rPr>
    </w:lvl>
    <w:lvl w:ilvl="1">
      <w:start w:val="1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5BE787A"/>
    <w:multiLevelType w:val="hybridMultilevel"/>
    <w:tmpl w:val="47E45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B947C7"/>
    <w:multiLevelType w:val="hybridMultilevel"/>
    <w:tmpl w:val="BA46B56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D7427F6"/>
    <w:multiLevelType w:val="hybridMultilevel"/>
    <w:tmpl w:val="9A22A6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85304F"/>
    <w:multiLevelType w:val="multilevel"/>
    <w:tmpl w:val="EA06965C"/>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FB7A18"/>
    <w:multiLevelType w:val="hybridMultilevel"/>
    <w:tmpl w:val="9FB8EF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38B6434"/>
    <w:multiLevelType w:val="multilevel"/>
    <w:tmpl w:val="D7D253F8"/>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72800C3"/>
    <w:multiLevelType w:val="hybridMultilevel"/>
    <w:tmpl w:val="E6FCCF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E403DB"/>
    <w:multiLevelType w:val="hybridMultilevel"/>
    <w:tmpl w:val="FD04048E"/>
    <w:lvl w:ilvl="0" w:tplc="04190017">
      <w:start w:val="1"/>
      <w:numFmt w:val="lowerLetter"/>
      <w:lvlText w:val="%1)"/>
      <w:lvlJc w:val="left"/>
      <w:pPr>
        <w:tabs>
          <w:tab w:val="num" w:pos="1080"/>
        </w:tabs>
        <w:ind w:left="1080" w:hanging="360"/>
      </w:pPr>
    </w:lvl>
    <w:lvl w:ilvl="1" w:tplc="3ADC9AD2">
      <w:start w:val="9"/>
      <w:numFmt w:val="decimal"/>
      <w:lvlText w:val="%2."/>
      <w:lvlJc w:val="left"/>
      <w:pPr>
        <w:tabs>
          <w:tab w:val="num" w:pos="1800"/>
        </w:tabs>
        <w:ind w:left="1800" w:hanging="36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DD23A4C"/>
    <w:multiLevelType w:val="hybridMultilevel"/>
    <w:tmpl w:val="763C63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E20BBF"/>
    <w:multiLevelType w:val="hybridMultilevel"/>
    <w:tmpl w:val="88EC45DC"/>
    <w:lvl w:ilvl="0" w:tplc="66B4A06A">
      <w:start w:val="1"/>
      <w:numFmt w:val="decimal"/>
      <w:lvlText w:val="%1."/>
      <w:lvlJc w:val="left"/>
      <w:pPr>
        <w:tabs>
          <w:tab w:val="num" w:pos="720"/>
        </w:tabs>
        <w:ind w:left="720" w:hanging="360"/>
      </w:pPr>
      <w:rPr>
        <w:rFonts w:hint="default"/>
      </w:rPr>
    </w:lvl>
    <w:lvl w:ilvl="1" w:tplc="B0124B8A">
      <w:numFmt w:val="none"/>
      <w:lvlText w:val=""/>
      <w:lvlJc w:val="left"/>
      <w:pPr>
        <w:tabs>
          <w:tab w:val="num" w:pos="360"/>
        </w:tabs>
      </w:pPr>
    </w:lvl>
    <w:lvl w:ilvl="2" w:tplc="765E9600">
      <w:numFmt w:val="none"/>
      <w:lvlText w:val=""/>
      <w:lvlJc w:val="left"/>
      <w:pPr>
        <w:tabs>
          <w:tab w:val="num" w:pos="360"/>
        </w:tabs>
      </w:pPr>
    </w:lvl>
    <w:lvl w:ilvl="3" w:tplc="F70C47E2">
      <w:numFmt w:val="none"/>
      <w:lvlText w:val=""/>
      <w:lvlJc w:val="left"/>
      <w:pPr>
        <w:tabs>
          <w:tab w:val="num" w:pos="360"/>
        </w:tabs>
      </w:pPr>
    </w:lvl>
    <w:lvl w:ilvl="4" w:tplc="3AE25F00">
      <w:numFmt w:val="none"/>
      <w:lvlText w:val=""/>
      <w:lvlJc w:val="left"/>
      <w:pPr>
        <w:tabs>
          <w:tab w:val="num" w:pos="360"/>
        </w:tabs>
      </w:pPr>
    </w:lvl>
    <w:lvl w:ilvl="5" w:tplc="1B4EDF12">
      <w:numFmt w:val="none"/>
      <w:lvlText w:val=""/>
      <w:lvlJc w:val="left"/>
      <w:pPr>
        <w:tabs>
          <w:tab w:val="num" w:pos="360"/>
        </w:tabs>
      </w:pPr>
    </w:lvl>
    <w:lvl w:ilvl="6" w:tplc="45065F00">
      <w:numFmt w:val="none"/>
      <w:lvlText w:val=""/>
      <w:lvlJc w:val="left"/>
      <w:pPr>
        <w:tabs>
          <w:tab w:val="num" w:pos="360"/>
        </w:tabs>
      </w:pPr>
    </w:lvl>
    <w:lvl w:ilvl="7" w:tplc="D66C80DA">
      <w:numFmt w:val="none"/>
      <w:lvlText w:val=""/>
      <w:lvlJc w:val="left"/>
      <w:pPr>
        <w:tabs>
          <w:tab w:val="num" w:pos="360"/>
        </w:tabs>
      </w:pPr>
    </w:lvl>
    <w:lvl w:ilvl="8" w:tplc="ABFEB388">
      <w:numFmt w:val="none"/>
      <w:lvlText w:val=""/>
      <w:lvlJc w:val="left"/>
      <w:pPr>
        <w:tabs>
          <w:tab w:val="num" w:pos="360"/>
        </w:tabs>
      </w:pPr>
    </w:lvl>
  </w:abstractNum>
  <w:num w:numId="1">
    <w:abstractNumId w:val="0"/>
  </w:num>
  <w:num w:numId="2">
    <w:abstractNumId w:val="1"/>
  </w:num>
  <w:num w:numId="3">
    <w:abstractNumId w:val="11"/>
  </w:num>
  <w:num w:numId="4">
    <w:abstractNumId w:val="15"/>
  </w:num>
  <w:num w:numId="5">
    <w:abstractNumId w:val="7"/>
  </w:num>
  <w:num w:numId="6">
    <w:abstractNumId w:val="2"/>
  </w:num>
  <w:num w:numId="7">
    <w:abstractNumId w:val="5"/>
  </w:num>
  <w:num w:numId="8">
    <w:abstractNumId w:val="3"/>
  </w:num>
  <w:num w:numId="9">
    <w:abstractNumId w:val="10"/>
  </w:num>
  <w:num w:numId="10">
    <w:abstractNumId w:val="8"/>
  </w:num>
  <w:num w:numId="11">
    <w:abstractNumId w:val="12"/>
  </w:num>
  <w:num w:numId="12">
    <w:abstractNumId w:val="14"/>
  </w:num>
  <w:num w:numId="13">
    <w:abstractNumId w:val="9"/>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E5"/>
    <w:rsid w:val="001032C9"/>
    <w:rsid w:val="001725F8"/>
    <w:rsid w:val="00384E7C"/>
    <w:rsid w:val="004B21E5"/>
    <w:rsid w:val="006A65F8"/>
    <w:rsid w:val="00792151"/>
    <w:rsid w:val="00DA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2151"/>
    <w:rPr>
      <w:color w:val="0000FF"/>
      <w:u w:val="single"/>
    </w:rPr>
  </w:style>
  <w:style w:type="paragraph" w:styleId="a4">
    <w:name w:val="header"/>
    <w:basedOn w:val="a"/>
    <w:link w:val="a5"/>
    <w:rsid w:val="00792151"/>
    <w:pPr>
      <w:suppressLineNumbers/>
      <w:tabs>
        <w:tab w:val="center" w:pos="4677"/>
        <w:tab w:val="right" w:pos="9355"/>
      </w:tabs>
      <w:suppressAutoHyphens/>
      <w:spacing w:after="0" w:line="240" w:lineRule="auto"/>
    </w:pPr>
    <w:rPr>
      <w:rFonts w:ascii="Times New Roman" w:hAnsi="Times New Roman"/>
      <w:kern w:val="1"/>
      <w:sz w:val="24"/>
      <w:szCs w:val="24"/>
      <w:lang w:eastAsia="ar-SA"/>
    </w:rPr>
  </w:style>
  <w:style w:type="character" w:customStyle="1" w:styleId="a5">
    <w:name w:val="Верхний колонтитул Знак"/>
    <w:basedOn w:val="a0"/>
    <w:link w:val="a4"/>
    <w:rsid w:val="00792151"/>
    <w:rPr>
      <w:rFonts w:ascii="Times New Roman" w:eastAsia="Times New Roman" w:hAnsi="Times New Roman" w:cs="Times New Roman"/>
      <w:kern w:val="1"/>
      <w:sz w:val="24"/>
      <w:szCs w:val="24"/>
      <w:lang w:eastAsia="ar-SA"/>
    </w:rPr>
  </w:style>
  <w:style w:type="paragraph" w:customStyle="1" w:styleId="31">
    <w:name w:val="Основной текст 31"/>
    <w:basedOn w:val="a"/>
    <w:rsid w:val="00792151"/>
    <w:pPr>
      <w:suppressAutoHyphens/>
      <w:spacing w:after="0" w:line="240" w:lineRule="auto"/>
    </w:pPr>
    <w:rPr>
      <w:rFonts w:ascii="Times New Roman" w:hAnsi="Times New Roman"/>
      <w:kern w:val="1"/>
      <w:sz w:val="24"/>
      <w:szCs w:val="24"/>
      <w:lang w:eastAsia="ar-SA"/>
    </w:rPr>
  </w:style>
  <w:style w:type="paragraph" w:customStyle="1" w:styleId="a6">
    <w:name w:val="Таблицы (моноширинный)"/>
    <w:basedOn w:val="a"/>
    <w:rsid w:val="00792151"/>
    <w:pPr>
      <w:suppressAutoHyphens/>
      <w:spacing w:after="0" w:line="240" w:lineRule="auto"/>
    </w:pPr>
    <w:rPr>
      <w:rFonts w:ascii="Times New Roman" w:hAnsi="Times New Roman"/>
      <w:kern w:val="1"/>
      <w:sz w:val="24"/>
      <w:szCs w:val="24"/>
      <w:lang w:eastAsia="ar-SA"/>
    </w:rPr>
  </w:style>
  <w:style w:type="paragraph" w:customStyle="1" w:styleId="1">
    <w:name w:val="Без интервала1"/>
    <w:rsid w:val="0079215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styleId="a7">
    <w:name w:val="No Spacing"/>
    <w:uiPriority w:val="1"/>
    <w:qFormat/>
    <w:rsid w:val="00792151"/>
    <w:pPr>
      <w:spacing w:after="0" w:line="240" w:lineRule="auto"/>
    </w:pPr>
    <w:rPr>
      <w:rFonts w:ascii="Calibri" w:eastAsia="Times New Roman" w:hAnsi="Calibri" w:cs="Times New Roman"/>
      <w:lang w:eastAsia="ru-RU"/>
    </w:rPr>
  </w:style>
  <w:style w:type="table" w:styleId="a8">
    <w:name w:val="Table Grid"/>
    <w:basedOn w:val="a1"/>
    <w:uiPriority w:val="59"/>
    <w:rsid w:val="00DA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2151"/>
    <w:rPr>
      <w:color w:val="0000FF"/>
      <w:u w:val="single"/>
    </w:rPr>
  </w:style>
  <w:style w:type="paragraph" w:styleId="a4">
    <w:name w:val="header"/>
    <w:basedOn w:val="a"/>
    <w:link w:val="a5"/>
    <w:rsid w:val="00792151"/>
    <w:pPr>
      <w:suppressLineNumbers/>
      <w:tabs>
        <w:tab w:val="center" w:pos="4677"/>
        <w:tab w:val="right" w:pos="9355"/>
      </w:tabs>
      <w:suppressAutoHyphens/>
      <w:spacing w:after="0" w:line="240" w:lineRule="auto"/>
    </w:pPr>
    <w:rPr>
      <w:rFonts w:ascii="Times New Roman" w:hAnsi="Times New Roman"/>
      <w:kern w:val="1"/>
      <w:sz w:val="24"/>
      <w:szCs w:val="24"/>
      <w:lang w:eastAsia="ar-SA"/>
    </w:rPr>
  </w:style>
  <w:style w:type="character" w:customStyle="1" w:styleId="a5">
    <w:name w:val="Верхний колонтитул Знак"/>
    <w:basedOn w:val="a0"/>
    <w:link w:val="a4"/>
    <w:rsid w:val="00792151"/>
    <w:rPr>
      <w:rFonts w:ascii="Times New Roman" w:eastAsia="Times New Roman" w:hAnsi="Times New Roman" w:cs="Times New Roman"/>
      <w:kern w:val="1"/>
      <w:sz w:val="24"/>
      <w:szCs w:val="24"/>
      <w:lang w:eastAsia="ar-SA"/>
    </w:rPr>
  </w:style>
  <w:style w:type="paragraph" w:customStyle="1" w:styleId="31">
    <w:name w:val="Основной текст 31"/>
    <w:basedOn w:val="a"/>
    <w:rsid w:val="00792151"/>
    <w:pPr>
      <w:suppressAutoHyphens/>
      <w:spacing w:after="0" w:line="240" w:lineRule="auto"/>
    </w:pPr>
    <w:rPr>
      <w:rFonts w:ascii="Times New Roman" w:hAnsi="Times New Roman"/>
      <w:kern w:val="1"/>
      <w:sz w:val="24"/>
      <w:szCs w:val="24"/>
      <w:lang w:eastAsia="ar-SA"/>
    </w:rPr>
  </w:style>
  <w:style w:type="paragraph" w:customStyle="1" w:styleId="a6">
    <w:name w:val="Таблицы (моноширинный)"/>
    <w:basedOn w:val="a"/>
    <w:rsid w:val="00792151"/>
    <w:pPr>
      <w:suppressAutoHyphens/>
      <w:spacing w:after="0" w:line="240" w:lineRule="auto"/>
    </w:pPr>
    <w:rPr>
      <w:rFonts w:ascii="Times New Roman" w:hAnsi="Times New Roman"/>
      <w:kern w:val="1"/>
      <w:sz w:val="24"/>
      <w:szCs w:val="24"/>
      <w:lang w:eastAsia="ar-SA"/>
    </w:rPr>
  </w:style>
  <w:style w:type="paragraph" w:customStyle="1" w:styleId="1">
    <w:name w:val="Без интервала1"/>
    <w:rsid w:val="00792151"/>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styleId="a7">
    <w:name w:val="No Spacing"/>
    <w:uiPriority w:val="1"/>
    <w:qFormat/>
    <w:rsid w:val="00792151"/>
    <w:pPr>
      <w:spacing w:after="0" w:line="240" w:lineRule="auto"/>
    </w:pPr>
    <w:rPr>
      <w:rFonts w:ascii="Calibri" w:eastAsia="Times New Roman" w:hAnsi="Calibri" w:cs="Times New Roman"/>
      <w:lang w:eastAsia="ru-RU"/>
    </w:rPr>
  </w:style>
  <w:style w:type="table" w:styleId="a8">
    <w:name w:val="Table Grid"/>
    <w:basedOn w:val="a1"/>
    <w:uiPriority w:val="59"/>
    <w:rsid w:val="00DA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3654</Words>
  <Characters>20833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dcterms:created xsi:type="dcterms:W3CDTF">2016-10-17T18:24:00Z</dcterms:created>
  <dcterms:modified xsi:type="dcterms:W3CDTF">2016-10-18T17:24:00Z</dcterms:modified>
</cp:coreProperties>
</file>